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CE" w:rsidRPr="009D2792" w:rsidRDefault="005941CE" w:rsidP="005941CE">
      <w:pPr>
        <w:pStyle w:val="Title"/>
        <w:rPr>
          <w:lang w:val="fr-CH"/>
        </w:rPr>
      </w:pPr>
      <w:r w:rsidRPr="009D2792">
        <w:rPr>
          <w:lang w:val="fr-CH"/>
        </w:rPr>
        <w:t>CONFÉRENCE</w:t>
      </w:r>
      <w:r>
        <w:rPr>
          <w:lang w:val="fr-CH"/>
        </w:rPr>
        <w:t xml:space="preserve"> 2024</w:t>
      </w:r>
      <w:r>
        <w:rPr>
          <w:lang w:val="fr-CH"/>
        </w:rPr>
        <w:br/>
      </w:r>
      <w:r w:rsidRPr="005941CE">
        <w:rPr>
          <w:b w:val="0"/>
          <w:lang w:val="fr-CH"/>
        </w:rPr>
        <w:t>LES DROITS DES PERSONNES EN SITUATION DE HANDICAP</w:t>
      </w:r>
    </w:p>
    <w:p w:rsidR="005E6FB9" w:rsidRPr="00E73439" w:rsidRDefault="0057036B" w:rsidP="00706136">
      <w:pPr>
        <w:pStyle w:val="Heading1"/>
        <w:tabs>
          <w:tab w:val="left" w:pos="4500"/>
        </w:tabs>
        <w:rPr>
          <w:lang w:val="fr-CH"/>
        </w:rPr>
      </w:pPr>
      <w:r w:rsidRPr="00E73439">
        <w:rPr>
          <w:lang w:val="fr-CH"/>
        </w:rPr>
        <w:t>PROGRAMME</w:t>
      </w:r>
    </w:p>
    <w:p w:rsidR="00D06508" w:rsidRDefault="00D06508" w:rsidP="005E632D">
      <w:pPr>
        <w:pStyle w:val="Heading2"/>
        <w:rPr>
          <w:lang w:val="fr-CH"/>
        </w:rPr>
      </w:pPr>
      <w:r>
        <w:rPr>
          <w:lang w:val="fr-CH"/>
        </w:rPr>
        <w:t>Matinée</w:t>
      </w:r>
    </w:p>
    <w:p w:rsidR="00EF74FF" w:rsidRDefault="004A13C2" w:rsidP="00F02077">
      <w:pPr>
        <w:pStyle w:val="Heading3"/>
        <w:rPr>
          <w:lang w:val="fr-CH"/>
        </w:rPr>
      </w:pPr>
      <w:r w:rsidRPr="00E73439">
        <w:rPr>
          <w:lang w:val="fr-CH"/>
        </w:rPr>
        <w:t>9h</w:t>
      </w:r>
      <w:r w:rsidR="0084578D" w:rsidRPr="00E73439">
        <w:rPr>
          <w:lang w:val="fr-CH"/>
        </w:rPr>
        <w:t>30</w:t>
      </w:r>
    </w:p>
    <w:p w:rsidR="0084578D" w:rsidRPr="0084578D" w:rsidRDefault="0084578D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E73439">
        <w:rPr>
          <w:b/>
          <w:bCs/>
          <w:iCs/>
          <w:lang w:val="fr-CH"/>
        </w:rPr>
        <w:t xml:space="preserve">Ouverture et </w:t>
      </w:r>
      <w:r w:rsidR="00C973AE" w:rsidRPr="00E73439">
        <w:rPr>
          <w:rStyle w:val="IntenseEmphasis"/>
          <w:lang w:val="fr-CH"/>
        </w:rPr>
        <w:t>a</w:t>
      </w:r>
      <w:r w:rsidRPr="00E73439">
        <w:rPr>
          <w:rStyle w:val="IntenseEmphasis"/>
          <w:lang w:val="fr-CH"/>
        </w:rPr>
        <w:t>perçu de la conférence</w:t>
      </w:r>
      <w:r w:rsidRPr="0084578D">
        <w:rPr>
          <w:b/>
          <w:bCs/>
          <w:iCs/>
          <w:lang w:val="fr-CH"/>
        </w:rPr>
        <w:t xml:space="preserve"> </w:t>
      </w:r>
    </w:p>
    <w:p w:rsidR="0084578D" w:rsidRPr="0084578D" w:rsidRDefault="0084578D" w:rsidP="0084578D">
      <w:pPr>
        <w:jc w:val="left"/>
        <w:rPr>
          <w:lang w:val="fr-CH"/>
        </w:rPr>
      </w:pPr>
      <w:r w:rsidRPr="00D15134">
        <w:rPr>
          <w:b/>
          <w:lang w:val="fr-CH"/>
        </w:rPr>
        <w:t xml:space="preserve">Markus </w:t>
      </w:r>
      <w:proofErr w:type="spellStart"/>
      <w:r w:rsidRPr="00D15134">
        <w:rPr>
          <w:b/>
          <w:lang w:val="fr-CH"/>
        </w:rPr>
        <w:t>Schefer</w:t>
      </w:r>
      <w:proofErr w:type="spellEnd"/>
      <w:r w:rsidRPr="0084578D">
        <w:rPr>
          <w:lang w:val="fr-CH"/>
        </w:rPr>
        <w:t xml:space="preserve">, </w:t>
      </w:r>
      <w:r w:rsidR="00E73439">
        <w:rPr>
          <w:lang w:val="fr-CH"/>
        </w:rPr>
        <w:t xml:space="preserve">Professeur </w:t>
      </w:r>
      <w:r w:rsidRPr="0084578D">
        <w:rPr>
          <w:lang w:val="fr-CH"/>
        </w:rPr>
        <w:t>Faculté de droit de l'Université de Bâle, Membre du Comité des droits des personnes handicapées de l'ONU</w:t>
      </w:r>
    </w:p>
    <w:p w:rsidR="00030F8B" w:rsidRDefault="0084578D" w:rsidP="002B32F7">
      <w:pPr>
        <w:pStyle w:val="Heading3"/>
        <w:rPr>
          <w:lang w:val="fr-CH"/>
        </w:rPr>
      </w:pPr>
      <w:r w:rsidRPr="002E2835">
        <w:rPr>
          <w:lang w:val="fr-CH"/>
        </w:rPr>
        <w:t>9</w:t>
      </w:r>
      <w:r w:rsidR="004A13C2" w:rsidRPr="002E2835">
        <w:rPr>
          <w:lang w:val="fr-CH"/>
        </w:rPr>
        <w:t>h</w:t>
      </w:r>
      <w:r w:rsidR="00030F8B">
        <w:rPr>
          <w:lang w:val="fr-CH"/>
        </w:rPr>
        <w:t>50</w:t>
      </w:r>
    </w:p>
    <w:p w:rsidR="0084578D" w:rsidRPr="00D16866" w:rsidRDefault="00D16866" w:rsidP="001D2776">
      <w:pPr>
        <w:spacing w:after="120" w:line="240" w:lineRule="auto"/>
        <w:jc w:val="left"/>
        <w:rPr>
          <w:rFonts w:eastAsiaTheme="majorEastAsia" w:cstheme="majorBidi"/>
          <w:b/>
          <w:iCs/>
          <w:szCs w:val="26"/>
          <w:lang w:val="fr-CH"/>
        </w:rPr>
      </w:pPr>
      <w:r w:rsidRPr="002E2835">
        <w:rPr>
          <w:b/>
          <w:bCs/>
          <w:iCs/>
          <w:lang w:val="fr-CH"/>
        </w:rPr>
        <w:t xml:space="preserve">La révision de la </w:t>
      </w:r>
      <w:r w:rsidR="00E73439" w:rsidRPr="002E2835">
        <w:rPr>
          <w:b/>
          <w:bCs/>
          <w:iCs/>
          <w:lang w:val="fr-CH"/>
        </w:rPr>
        <w:t>Loi sur l'égalité pour les personnes handicapées (</w:t>
      </w:r>
      <w:proofErr w:type="spellStart"/>
      <w:r w:rsidRPr="002E2835">
        <w:rPr>
          <w:b/>
          <w:bCs/>
          <w:iCs/>
          <w:lang w:val="fr-CH"/>
        </w:rPr>
        <w:t>LHand</w:t>
      </w:r>
      <w:proofErr w:type="spellEnd"/>
      <w:r w:rsidR="00E73439" w:rsidRPr="002E2835">
        <w:rPr>
          <w:b/>
          <w:bCs/>
          <w:iCs/>
          <w:lang w:val="fr-CH"/>
        </w:rPr>
        <w:t>)</w:t>
      </w:r>
      <w:r w:rsidRPr="002E2835">
        <w:rPr>
          <w:b/>
          <w:bCs/>
          <w:iCs/>
          <w:lang w:val="fr-CH"/>
        </w:rPr>
        <w:t xml:space="preserve"> du point de vue de l’administration </w:t>
      </w:r>
      <w:r w:rsidR="000468A1" w:rsidRPr="000468A1">
        <w:rPr>
          <w:b/>
          <w:lang w:val="fr-CH"/>
        </w:rPr>
        <w:t>fédérale</w:t>
      </w:r>
    </w:p>
    <w:p w:rsidR="0084578D" w:rsidRPr="0084578D" w:rsidRDefault="00D16866" w:rsidP="0084578D">
      <w:pPr>
        <w:jc w:val="left"/>
        <w:rPr>
          <w:lang w:val="fr-CH"/>
        </w:rPr>
      </w:pPr>
      <w:r w:rsidRPr="00D15134">
        <w:rPr>
          <w:b/>
          <w:lang w:val="fr-CH"/>
        </w:rPr>
        <w:t xml:space="preserve">Andreas </w:t>
      </w:r>
      <w:proofErr w:type="spellStart"/>
      <w:r w:rsidRPr="00D15134">
        <w:rPr>
          <w:b/>
          <w:lang w:val="fr-CH"/>
        </w:rPr>
        <w:t>Rieder</w:t>
      </w:r>
      <w:proofErr w:type="spellEnd"/>
      <w:r>
        <w:rPr>
          <w:lang w:val="fr-CH"/>
        </w:rPr>
        <w:t>, R</w:t>
      </w:r>
      <w:r w:rsidR="0084578D" w:rsidRPr="0084578D">
        <w:rPr>
          <w:lang w:val="fr-CH"/>
        </w:rPr>
        <w:t>esponsable du Bureau fédéral de l'égalité pour les personnes handicapées BFEH</w:t>
      </w:r>
    </w:p>
    <w:p w:rsidR="0084578D" w:rsidRPr="00E73439" w:rsidRDefault="002B32F7" w:rsidP="002B32F7">
      <w:pPr>
        <w:pStyle w:val="Heading3"/>
        <w:rPr>
          <w:lang w:val="fr-CH"/>
        </w:rPr>
      </w:pPr>
      <w:r>
        <w:rPr>
          <w:lang w:val="fr-CH"/>
        </w:rPr>
        <w:t>Pause (</w:t>
      </w:r>
      <w:r w:rsidR="004A13C2" w:rsidRPr="00E73439">
        <w:rPr>
          <w:lang w:val="fr-CH"/>
        </w:rPr>
        <w:t>10h</w:t>
      </w:r>
      <w:r w:rsidR="0084578D" w:rsidRPr="00E73439">
        <w:rPr>
          <w:lang w:val="fr-CH"/>
        </w:rPr>
        <w:t xml:space="preserve">20 </w:t>
      </w:r>
      <w:r w:rsidR="004A13C2" w:rsidRPr="00E73439">
        <w:rPr>
          <w:lang w:val="fr-CH"/>
        </w:rPr>
        <w:t>à</w:t>
      </w:r>
      <w:r w:rsidR="0084578D" w:rsidRPr="00E73439">
        <w:rPr>
          <w:lang w:val="fr-CH"/>
        </w:rPr>
        <w:t xml:space="preserve"> 10</w:t>
      </w:r>
      <w:r w:rsidR="004A13C2" w:rsidRPr="00E73439">
        <w:rPr>
          <w:lang w:val="fr-CH"/>
        </w:rPr>
        <w:t>h</w:t>
      </w:r>
      <w:r w:rsidR="0084578D" w:rsidRPr="00E73439">
        <w:rPr>
          <w:lang w:val="fr-CH"/>
        </w:rPr>
        <w:t>45</w:t>
      </w:r>
      <w:r>
        <w:rPr>
          <w:lang w:val="fr-CH"/>
        </w:rPr>
        <w:t>)</w:t>
      </w:r>
      <w:r w:rsidR="0084578D" w:rsidRPr="00E73439">
        <w:rPr>
          <w:lang w:val="fr-CH"/>
        </w:rPr>
        <w:t xml:space="preserve"> </w:t>
      </w:r>
    </w:p>
    <w:p w:rsidR="00030F8B" w:rsidRDefault="004A13C2" w:rsidP="002B32F7">
      <w:pPr>
        <w:pStyle w:val="Heading3"/>
        <w:rPr>
          <w:lang w:val="fr-CH"/>
        </w:rPr>
      </w:pPr>
      <w:r w:rsidRPr="00E73439">
        <w:rPr>
          <w:lang w:val="fr-CH"/>
        </w:rPr>
        <w:t>10h</w:t>
      </w:r>
      <w:r w:rsidR="0084578D" w:rsidRPr="00E73439">
        <w:rPr>
          <w:lang w:val="fr-CH"/>
        </w:rPr>
        <w:t>50</w:t>
      </w:r>
    </w:p>
    <w:p w:rsidR="0084578D" w:rsidRPr="00D16866" w:rsidRDefault="00D16866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E73439">
        <w:rPr>
          <w:b/>
          <w:bCs/>
          <w:iCs/>
          <w:lang w:val="fr-CH"/>
        </w:rPr>
        <w:t xml:space="preserve">La révision de la </w:t>
      </w:r>
      <w:proofErr w:type="spellStart"/>
      <w:r w:rsidRPr="00E73439">
        <w:rPr>
          <w:b/>
          <w:bCs/>
          <w:iCs/>
          <w:lang w:val="fr-CH"/>
        </w:rPr>
        <w:t>LHand</w:t>
      </w:r>
      <w:proofErr w:type="spellEnd"/>
      <w:r w:rsidRPr="00E73439">
        <w:rPr>
          <w:b/>
          <w:bCs/>
          <w:iCs/>
          <w:lang w:val="fr-CH"/>
        </w:rPr>
        <w:t xml:space="preserve"> du point de vue des associations de personnes en situation de handicap</w:t>
      </w:r>
    </w:p>
    <w:p w:rsidR="0084578D" w:rsidRPr="0084578D" w:rsidRDefault="0084578D" w:rsidP="0084578D">
      <w:pPr>
        <w:jc w:val="left"/>
        <w:rPr>
          <w:lang w:val="fr-CH"/>
        </w:rPr>
      </w:pPr>
      <w:r w:rsidRPr="00D15134">
        <w:rPr>
          <w:b/>
          <w:lang w:val="fr-CH"/>
        </w:rPr>
        <w:t>Carol</w:t>
      </w:r>
      <w:r w:rsidR="005C046A" w:rsidRPr="00D15134">
        <w:rPr>
          <w:b/>
          <w:lang w:val="fr-CH"/>
        </w:rPr>
        <w:t>ine Hess-Klein</w:t>
      </w:r>
      <w:r w:rsidR="005C046A">
        <w:rPr>
          <w:lang w:val="fr-CH"/>
        </w:rPr>
        <w:t>, Présidente de la</w:t>
      </w:r>
      <w:r w:rsidRPr="0084578D">
        <w:rPr>
          <w:lang w:val="fr-CH"/>
        </w:rPr>
        <w:t xml:space="preserve"> direction Inclusion Handicap</w:t>
      </w:r>
    </w:p>
    <w:p w:rsidR="00030F8B" w:rsidRDefault="00030F8B" w:rsidP="002B32F7">
      <w:pPr>
        <w:pStyle w:val="Heading3"/>
        <w:rPr>
          <w:lang w:val="fr-CH"/>
        </w:rPr>
      </w:pPr>
      <w:r>
        <w:rPr>
          <w:lang w:val="fr-CH"/>
        </w:rPr>
        <w:t>11h20</w:t>
      </w:r>
    </w:p>
    <w:p w:rsidR="00EE3E58" w:rsidRPr="00B7702E" w:rsidRDefault="00EE3E58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B7702E">
        <w:rPr>
          <w:b/>
          <w:bCs/>
          <w:iCs/>
          <w:lang w:val="fr-CH"/>
        </w:rPr>
        <w:t>L'Institution suisse des droits humains</w:t>
      </w:r>
    </w:p>
    <w:p w:rsidR="00EE3E58" w:rsidRPr="00B7702E" w:rsidRDefault="00EE3E58" w:rsidP="001D2776">
      <w:pPr>
        <w:jc w:val="left"/>
        <w:rPr>
          <w:lang w:val="fr-CH"/>
        </w:rPr>
      </w:pPr>
      <w:proofErr w:type="spellStart"/>
      <w:r w:rsidRPr="00D15134">
        <w:rPr>
          <w:b/>
          <w:lang w:val="fr-CH"/>
        </w:rPr>
        <w:t>Raphaela</w:t>
      </w:r>
      <w:proofErr w:type="spellEnd"/>
      <w:r w:rsidRPr="00D15134">
        <w:rPr>
          <w:b/>
          <w:lang w:val="fr-CH"/>
        </w:rPr>
        <w:t xml:space="preserve"> </w:t>
      </w:r>
      <w:proofErr w:type="spellStart"/>
      <w:r w:rsidRPr="00D15134">
        <w:rPr>
          <w:b/>
          <w:lang w:val="fr-CH"/>
        </w:rPr>
        <w:t>Cueni</w:t>
      </w:r>
      <w:proofErr w:type="spellEnd"/>
      <w:r w:rsidRPr="00B7702E">
        <w:rPr>
          <w:lang w:val="fr-CH"/>
        </w:rPr>
        <w:t>, Présidente de l’Institution suisse des droits hum</w:t>
      </w:r>
      <w:bookmarkStart w:id="0" w:name="_GoBack"/>
      <w:bookmarkEnd w:id="0"/>
      <w:r w:rsidRPr="00B7702E">
        <w:rPr>
          <w:lang w:val="fr-CH"/>
        </w:rPr>
        <w:t>ains</w:t>
      </w:r>
    </w:p>
    <w:p w:rsidR="001D2776" w:rsidRDefault="002B32F7" w:rsidP="001D2776">
      <w:pPr>
        <w:pStyle w:val="Heading3"/>
        <w:rPr>
          <w:b w:val="0"/>
          <w:bCs w:val="0"/>
          <w:color w:val="17365D" w:themeColor="text2" w:themeShade="BF"/>
          <w:spacing w:val="20"/>
          <w:sz w:val="32"/>
          <w:szCs w:val="26"/>
          <w:lang w:val="fr-CH"/>
        </w:rPr>
      </w:pPr>
      <w:r>
        <w:rPr>
          <w:lang w:val="fr-CH"/>
        </w:rPr>
        <w:t>Pause de midi (</w:t>
      </w:r>
      <w:r w:rsidR="004A13C2" w:rsidRPr="00B7702E">
        <w:rPr>
          <w:lang w:val="fr-CH"/>
        </w:rPr>
        <w:t>1</w:t>
      </w:r>
      <w:r w:rsidR="00EE3E58" w:rsidRPr="00B7702E">
        <w:rPr>
          <w:lang w:val="fr-CH"/>
        </w:rPr>
        <w:t>1</w:t>
      </w:r>
      <w:r w:rsidR="004A13C2" w:rsidRPr="00B7702E">
        <w:rPr>
          <w:lang w:val="fr-CH"/>
        </w:rPr>
        <w:t>h</w:t>
      </w:r>
      <w:r w:rsidR="00EE3E58" w:rsidRPr="00B7702E">
        <w:rPr>
          <w:lang w:val="fr-CH"/>
        </w:rPr>
        <w:t>5</w:t>
      </w:r>
      <w:r w:rsidR="0084578D" w:rsidRPr="00B7702E">
        <w:rPr>
          <w:lang w:val="fr-CH"/>
        </w:rPr>
        <w:t xml:space="preserve">0 </w:t>
      </w:r>
      <w:r w:rsidR="004A13C2" w:rsidRPr="00B7702E">
        <w:rPr>
          <w:lang w:val="fr-CH"/>
        </w:rPr>
        <w:t>à</w:t>
      </w:r>
      <w:r w:rsidR="0084578D" w:rsidRPr="00B7702E">
        <w:rPr>
          <w:lang w:val="fr-CH"/>
        </w:rPr>
        <w:t xml:space="preserve"> 13</w:t>
      </w:r>
      <w:r w:rsidR="004A13C2" w:rsidRPr="00B7702E">
        <w:rPr>
          <w:lang w:val="fr-CH"/>
        </w:rPr>
        <w:t>h</w:t>
      </w:r>
      <w:r w:rsidR="00EE3E58" w:rsidRPr="00B7702E">
        <w:rPr>
          <w:lang w:val="fr-CH"/>
        </w:rPr>
        <w:t>1</w:t>
      </w:r>
      <w:r w:rsidR="0084578D" w:rsidRPr="00B7702E">
        <w:rPr>
          <w:lang w:val="fr-CH"/>
        </w:rPr>
        <w:t>5</w:t>
      </w:r>
      <w:r>
        <w:rPr>
          <w:lang w:val="fr-CH"/>
        </w:rPr>
        <w:t>)</w:t>
      </w:r>
      <w:r w:rsidR="001D2776">
        <w:rPr>
          <w:lang w:val="fr-CH"/>
        </w:rPr>
        <w:br w:type="page"/>
      </w:r>
    </w:p>
    <w:p w:rsidR="001D2776" w:rsidRDefault="001D2776" w:rsidP="001D2776">
      <w:pPr>
        <w:pStyle w:val="Heading2"/>
        <w:rPr>
          <w:lang w:val="fr-CH"/>
        </w:rPr>
      </w:pPr>
      <w:r>
        <w:rPr>
          <w:lang w:val="fr-CH"/>
        </w:rPr>
        <w:lastRenderedPageBreak/>
        <w:t>Après-midi</w:t>
      </w:r>
    </w:p>
    <w:p w:rsidR="00030F8B" w:rsidRDefault="0084578D" w:rsidP="002B32F7">
      <w:pPr>
        <w:pStyle w:val="Heading3"/>
        <w:rPr>
          <w:lang w:val="fr-CH"/>
        </w:rPr>
      </w:pPr>
      <w:r w:rsidRPr="00B7702E">
        <w:rPr>
          <w:lang w:val="fr-CH"/>
        </w:rPr>
        <w:t>13</w:t>
      </w:r>
      <w:r w:rsidR="004A13C2" w:rsidRPr="00B7702E">
        <w:rPr>
          <w:lang w:val="fr-CH"/>
        </w:rPr>
        <w:t>h</w:t>
      </w:r>
      <w:r w:rsidR="00EE3E58" w:rsidRPr="00B7702E">
        <w:rPr>
          <w:lang w:val="fr-CH"/>
        </w:rPr>
        <w:t>2</w:t>
      </w:r>
      <w:r w:rsidR="00030F8B">
        <w:rPr>
          <w:lang w:val="fr-CH"/>
        </w:rPr>
        <w:t>0</w:t>
      </w:r>
    </w:p>
    <w:p w:rsidR="0084578D" w:rsidRPr="00B7702E" w:rsidRDefault="00677222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B7702E">
        <w:rPr>
          <w:b/>
          <w:bCs/>
          <w:iCs/>
          <w:lang w:val="fr-CH"/>
        </w:rPr>
        <w:t>Développements actuels dans les cantons</w:t>
      </w:r>
    </w:p>
    <w:p w:rsidR="0084578D" w:rsidRPr="00B7702E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>Bernard Favre</w:t>
      </w:r>
      <w:r w:rsidRPr="00B7702E">
        <w:rPr>
          <w:lang w:val="fr-CH"/>
        </w:rPr>
        <w:t xml:space="preserve">, Directeur </w:t>
      </w:r>
      <w:r w:rsidR="00D16866" w:rsidRPr="00B7702E">
        <w:rPr>
          <w:lang w:val="fr-CH"/>
        </w:rPr>
        <w:t xml:space="preserve">du </w:t>
      </w:r>
      <w:r w:rsidRPr="00B7702E">
        <w:rPr>
          <w:lang w:val="fr-CH"/>
        </w:rPr>
        <w:t xml:space="preserve">pôle handicap </w:t>
      </w:r>
      <w:r w:rsidR="00D16866" w:rsidRPr="00B7702E">
        <w:rPr>
          <w:lang w:val="fr-CH"/>
        </w:rPr>
        <w:t>à l’</w:t>
      </w:r>
      <w:r w:rsidRPr="00B7702E">
        <w:rPr>
          <w:lang w:val="fr-CH"/>
        </w:rPr>
        <w:t xml:space="preserve">Office de l'action, de l'insertion et de l'intégration sociales (OAIS), </w:t>
      </w:r>
      <w:r w:rsidR="0081532E" w:rsidRPr="00B7702E">
        <w:rPr>
          <w:lang w:val="fr-CH"/>
        </w:rPr>
        <w:t>c</w:t>
      </w:r>
      <w:r w:rsidRPr="00B7702E">
        <w:rPr>
          <w:lang w:val="fr-CH"/>
        </w:rPr>
        <w:t>anton de Genève</w:t>
      </w:r>
    </w:p>
    <w:p w:rsidR="0084578D" w:rsidRPr="00B7702E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 xml:space="preserve">Iris </w:t>
      </w:r>
      <w:proofErr w:type="spellStart"/>
      <w:r w:rsidRPr="00D15134">
        <w:rPr>
          <w:b/>
          <w:lang w:val="fr-CH"/>
        </w:rPr>
        <w:t>Glockengiesser</w:t>
      </w:r>
      <w:proofErr w:type="spellEnd"/>
      <w:r w:rsidRPr="00B7702E">
        <w:rPr>
          <w:lang w:val="fr-CH"/>
        </w:rPr>
        <w:t xml:space="preserve">, </w:t>
      </w:r>
      <w:r w:rsidR="00D16866" w:rsidRPr="00B7702E">
        <w:rPr>
          <w:lang w:val="fr-CH"/>
        </w:rPr>
        <w:t>Collaboratrice de projet</w:t>
      </w:r>
      <w:r w:rsidR="00CF26DD" w:rsidRPr="00B7702E">
        <w:rPr>
          <w:lang w:val="fr-CH"/>
        </w:rPr>
        <w:t xml:space="preserve"> du Bureau de coordination pour les droits des personnes </w:t>
      </w:r>
      <w:r w:rsidR="003E54FE" w:rsidRPr="00B7702E">
        <w:rPr>
          <w:lang w:val="fr-CH"/>
        </w:rPr>
        <w:br/>
      </w:r>
      <w:r w:rsidR="00CF26DD" w:rsidRPr="00B7702E">
        <w:rPr>
          <w:lang w:val="fr-CH"/>
        </w:rPr>
        <w:t>en situation de handicap</w:t>
      </w:r>
      <w:r w:rsidRPr="00B7702E">
        <w:rPr>
          <w:lang w:val="fr-CH"/>
        </w:rPr>
        <w:t xml:space="preserve">, </w:t>
      </w:r>
      <w:r w:rsidR="0081532E" w:rsidRPr="00B7702E">
        <w:rPr>
          <w:lang w:val="fr-CH"/>
        </w:rPr>
        <w:t>c</w:t>
      </w:r>
      <w:r w:rsidR="00CF26DD" w:rsidRPr="00B7702E">
        <w:rPr>
          <w:lang w:val="fr-CH"/>
        </w:rPr>
        <w:t xml:space="preserve">anton de </w:t>
      </w:r>
      <w:r w:rsidRPr="00B7702E">
        <w:rPr>
          <w:lang w:val="fr-CH"/>
        </w:rPr>
        <w:t>Zürich</w:t>
      </w:r>
    </w:p>
    <w:p w:rsidR="0084578D" w:rsidRPr="00B7702E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>Albert Marti</w:t>
      </w:r>
      <w:r w:rsidRPr="00B7702E">
        <w:rPr>
          <w:lang w:val="fr-CH"/>
        </w:rPr>
        <w:t xml:space="preserve">, </w:t>
      </w:r>
      <w:r w:rsidR="00CF26DD" w:rsidRPr="00B7702E">
        <w:rPr>
          <w:lang w:val="fr-CH"/>
        </w:rPr>
        <w:t xml:space="preserve">Secrétaire de la </w:t>
      </w:r>
      <w:proofErr w:type="spellStart"/>
      <w:r w:rsidRPr="00B7702E">
        <w:rPr>
          <w:lang w:val="fr-CH"/>
        </w:rPr>
        <w:t>European</w:t>
      </w:r>
      <w:proofErr w:type="spellEnd"/>
      <w:r w:rsidRPr="00B7702E">
        <w:rPr>
          <w:lang w:val="fr-CH"/>
        </w:rPr>
        <w:t xml:space="preserve"> Spinal </w:t>
      </w:r>
      <w:proofErr w:type="spellStart"/>
      <w:r w:rsidRPr="00B7702E">
        <w:rPr>
          <w:lang w:val="fr-CH"/>
        </w:rPr>
        <w:t>Cord</w:t>
      </w:r>
      <w:proofErr w:type="spellEnd"/>
      <w:r w:rsidRPr="00B7702E">
        <w:rPr>
          <w:lang w:val="fr-CH"/>
        </w:rPr>
        <w:t xml:space="preserve"> </w:t>
      </w:r>
      <w:proofErr w:type="spellStart"/>
      <w:r w:rsidRPr="00B7702E">
        <w:rPr>
          <w:lang w:val="fr-CH"/>
        </w:rPr>
        <w:t>Injury</w:t>
      </w:r>
      <w:proofErr w:type="spellEnd"/>
      <w:r w:rsidRPr="00B7702E">
        <w:rPr>
          <w:lang w:val="fr-CH"/>
        </w:rPr>
        <w:t xml:space="preserve"> </w:t>
      </w:r>
      <w:proofErr w:type="spellStart"/>
      <w:r w:rsidRPr="00B7702E">
        <w:rPr>
          <w:lang w:val="fr-CH"/>
        </w:rPr>
        <w:t>Federation</w:t>
      </w:r>
      <w:proofErr w:type="spellEnd"/>
      <w:r w:rsidRPr="00B7702E">
        <w:rPr>
          <w:lang w:val="fr-CH"/>
        </w:rPr>
        <w:t xml:space="preserve"> (ESCIF), </w:t>
      </w:r>
      <w:r w:rsidR="0081532E" w:rsidRPr="00B7702E">
        <w:rPr>
          <w:lang w:val="fr-CH"/>
        </w:rPr>
        <w:t>c</w:t>
      </w:r>
      <w:r w:rsidR="00CF26DD" w:rsidRPr="00B7702E">
        <w:rPr>
          <w:lang w:val="fr-CH"/>
        </w:rPr>
        <w:t>anton de Schaffhouse</w:t>
      </w:r>
    </w:p>
    <w:p w:rsidR="00030F8B" w:rsidRDefault="0084578D" w:rsidP="002B32F7">
      <w:pPr>
        <w:pStyle w:val="Heading3"/>
        <w:rPr>
          <w:lang w:val="fr-CH"/>
        </w:rPr>
      </w:pPr>
      <w:r w:rsidRPr="00B7702E">
        <w:rPr>
          <w:lang w:val="fr-CH"/>
        </w:rPr>
        <w:t>14</w:t>
      </w:r>
      <w:r w:rsidR="00EE3E58" w:rsidRPr="00B7702E">
        <w:rPr>
          <w:lang w:val="fr-CH"/>
        </w:rPr>
        <w:t>h10</w:t>
      </w:r>
    </w:p>
    <w:p w:rsidR="0084578D" w:rsidRPr="00B7702E" w:rsidRDefault="00D16866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B7702E">
        <w:rPr>
          <w:b/>
          <w:bCs/>
          <w:iCs/>
          <w:lang w:val="fr-CH"/>
        </w:rPr>
        <w:t>L’initiative pour l’inclusion</w:t>
      </w:r>
    </w:p>
    <w:p w:rsidR="0084578D" w:rsidRPr="00B7702E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 xml:space="preserve">Islam </w:t>
      </w:r>
      <w:proofErr w:type="spellStart"/>
      <w:r w:rsidRPr="00D15134">
        <w:rPr>
          <w:b/>
          <w:lang w:val="fr-CH"/>
        </w:rPr>
        <w:t>Alija</w:t>
      </w:r>
      <w:r w:rsidR="00CF26DD" w:rsidRPr="00D15134">
        <w:rPr>
          <w:b/>
          <w:lang w:val="fr-CH"/>
        </w:rPr>
        <w:t>j</w:t>
      </w:r>
      <w:proofErr w:type="spellEnd"/>
      <w:r w:rsidRPr="00B7702E">
        <w:rPr>
          <w:lang w:val="fr-CH"/>
        </w:rPr>
        <w:t xml:space="preserve">, </w:t>
      </w:r>
      <w:r w:rsidR="00677222" w:rsidRPr="00B7702E">
        <w:rPr>
          <w:lang w:val="fr-CH"/>
        </w:rPr>
        <w:t>Député au Conseil national</w:t>
      </w:r>
      <w:r w:rsidRPr="00B7702E">
        <w:rPr>
          <w:lang w:val="fr-CH"/>
        </w:rPr>
        <w:t xml:space="preserve"> </w:t>
      </w:r>
    </w:p>
    <w:p w:rsidR="0084578D" w:rsidRPr="00D15134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b/>
          <w:lang w:val="fr-CH"/>
        </w:rPr>
      </w:pPr>
      <w:r w:rsidRPr="00D15134">
        <w:rPr>
          <w:b/>
          <w:lang w:val="fr-CH"/>
        </w:rPr>
        <w:t xml:space="preserve">Markus </w:t>
      </w:r>
      <w:proofErr w:type="spellStart"/>
      <w:r w:rsidRPr="00D15134">
        <w:rPr>
          <w:b/>
          <w:lang w:val="fr-CH"/>
        </w:rPr>
        <w:t>Schefer</w:t>
      </w:r>
      <w:proofErr w:type="spellEnd"/>
    </w:p>
    <w:p w:rsidR="00030F8B" w:rsidRDefault="00030F8B" w:rsidP="002B32F7">
      <w:pPr>
        <w:pStyle w:val="Heading3"/>
        <w:rPr>
          <w:lang w:val="fr-CH"/>
        </w:rPr>
      </w:pPr>
      <w:r>
        <w:rPr>
          <w:lang w:val="fr-CH"/>
        </w:rPr>
        <w:t>14h40</w:t>
      </w:r>
    </w:p>
    <w:p w:rsidR="00EE3E58" w:rsidRPr="00B7702E" w:rsidRDefault="00EE3E58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B7702E">
        <w:rPr>
          <w:b/>
          <w:bCs/>
          <w:iCs/>
          <w:lang w:val="fr-CH"/>
        </w:rPr>
        <w:t>Litige stratégique en vue de la réalisation des droits des personnes en situation de handicap</w:t>
      </w:r>
    </w:p>
    <w:p w:rsidR="00EE3E58" w:rsidRPr="00B7702E" w:rsidRDefault="00EE3E58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proofErr w:type="spellStart"/>
      <w:r w:rsidRPr="00D15134">
        <w:rPr>
          <w:b/>
          <w:lang w:val="fr-CH"/>
        </w:rPr>
        <w:t>Nuria</w:t>
      </w:r>
      <w:proofErr w:type="spellEnd"/>
      <w:r w:rsidRPr="00D15134">
        <w:rPr>
          <w:b/>
          <w:lang w:val="fr-CH"/>
        </w:rPr>
        <w:t xml:space="preserve"> Frei</w:t>
      </w:r>
      <w:r w:rsidRPr="00B7702E">
        <w:rPr>
          <w:lang w:val="fr-CH"/>
        </w:rPr>
        <w:t xml:space="preserve">, Avocate, Inclusion Handicap </w:t>
      </w:r>
    </w:p>
    <w:p w:rsidR="00EE3E58" w:rsidRPr="0084578D" w:rsidRDefault="00EE3E58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 xml:space="preserve">Sébastien </w:t>
      </w:r>
      <w:proofErr w:type="spellStart"/>
      <w:r w:rsidRPr="00D15134">
        <w:rPr>
          <w:b/>
          <w:lang w:val="fr-CH"/>
        </w:rPr>
        <w:t>Kessler</w:t>
      </w:r>
      <w:proofErr w:type="spellEnd"/>
      <w:r w:rsidRPr="006A20AA">
        <w:rPr>
          <w:lang w:val="fr-CH"/>
        </w:rPr>
        <w:t>, Membre du Comité d’Inclusion Handicap, Député au Grand Conseil du canton de Vaud, Associé-fondateur id-</w:t>
      </w:r>
      <w:proofErr w:type="spellStart"/>
      <w:r w:rsidRPr="006A20AA">
        <w:rPr>
          <w:lang w:val="fr-CH"/>
        </w:rPr>
        <w:t>Geo</w:t>
      </w:r>
      <w:proofErr w:type="spellEnd"/>
      <w:r w:rsidRPr="006A20AA">
        <w:rPr>
          <w:lang w:val="fr-CH"/>
        </w:rPr>
        <w:t xml:space="preserve"> </w:t>
      </w:r>
      <w:proofErr w:type="spellStart"/>
      <w:r w:rsidRPr="006A20AA">
        <w:rPr>
          <w:lang w:val="fr-CH"/>
        </w:rPr>
        <w:t>Sàrl</w:t>
      </w:r>
      <w:proofErr w:type="spellEnd"/>
    </w:p>
    <w:p w:rsidR="0084578D" w:rsidRPr="00E73439" w:rsidRDefault="002B32F7" w:rsidP="002B32F7">
      <w:pPr>
        <w:pStyle w:val="Heading3"/>
        <w:rPr>
          <w:lang w:val="fr-CH"/>
        </w:rPr>
      </w:pPr>
      <w:r>
        <w:rPr>
          <w:lang w:val="fr-CH"/>
        </w:rPr>
        <w:t>Pause (</w:t>
      </w:r>
      <w:r w:rsidR="004A13C2" w:rsidRPr="00E73439">
        <w:rPr>
          <w:lang w:val="fr-CH"/>
        </w:rPr>
        <w:t xml:space="preserve">15h20 à </w:t>
      </w:r>
      <w:r w:rsidR="0084578D" w:rsidRPr="00E73439">
        <w:rPr>
          <w:lang w:val="fr-CH"/>
        </w:rPr>
        <w:t>15</w:t>
      </w:r>
      <w:r w:rsidR="004A13C2" w:rsidRPr="00E73439">
        <w:rPr>
          <w:lang w:val="fr-CH"/>
        </w:rPr>
        <w:t>h4</w:t>
      </w:r>
      <w:r w:rsidR="0084578D" w:rsidRPr="00E73439">
        <w:rPr>
          <w:lang w:val="fr-CH"/>
        </w:rPr>
        <w:t>5</w:t>
      </w:r>
      <w:r>
        <w:rPr>
          <w:lang w:val="fr-CH"/>
        </w:rPr>
        <w:t>)</w:t>
      </w:r>
    </w:p>
    <w:p w:rsidR="00030F8B" w:rsidRPr="000B7CC6" w:rsidRDefault="0084578D" w:rsidP="002B32F7">
      <w:pPr>
        <w:pStyle w:val="Heading3"/>
        <w:rPr>
          <w:rStyle w:val="Heading2Char"/>
          <w:lang w:val="fr-CH"/>
        </w:rPr>
      </w:pPr>
      <w:r w:rsidRPr="0095146F">
        <w:rPr>
          <w:lang w:val="fr-CH"/>
        </w:rPr>
        <w:t>15</w:t>
      </w:r>
      <w:r w:rsidR="004A13C2" w:rsidRPr="0095146F">
        <w:rPr>
          <w:lang w:val="fr-CH"/>
        </w:rPr>
        <w:t>h5</w:t>
      </w:r>
      <w:r w:rsidR="00030F8B">
        <w:rPr>
          <w:lang w:val="fr-CH"/>
        </w:rPr>
        <w:t>0</w:t>
      </w:r>
    </w:p>
    <w:p w:rsidR="0084578D" w:rsidRPr="0095146F" w:rsidRDefault="00677222" w:rsidP="001D2776">
      <w:pPr>
        <w:spacing w:after="120" w:line="240" w:lineRule="auto"/>
        <w:jc w:val="left"/>
        <w:rPr>
          <w:lang w:val="fr-CH"/>
        </w:rPr>
      </w:pPr>
      <w:r w:rsidRPr="0095146F">
        <w:rPr>
          <w:b/>
          <w:bCs/>
          <w:iCs/>
          <w:lang w:val="fr-CH"/>
        </w:rPr>
        <w:t xml:space="preserve">Où en sommes-nous </w:t>
      </w:r>
      <w:proofErr w:type="gramStart"/>
      <w:r w:rsidRPr="0095146F">
        <w:rPr>
          <w:b/>
          <w:bCs/>
          <w:iCs/>
          <w:lang w:val="fr-CH"/>
        </w:rPr>
        <w:t>aujourd’hui</w:t>
      </w:r>
      <w:r w:rsidR="0084578D" w:rsidRPr="0095146F">
        <w:rPr>
          <w:b/>
          <w:bCs/>
          <w:iCs/>
          <w:lang w:val="fr-CH"/>
        </w:rPr>
        <w:t>?</w:t>
      </w:r>
      <w:proofErr w:type="gramEnd"/>
    </w:p>
    <w:p w:rsidR="0084578D" w:rsidRPr="00030F8B" w:rsidRDefault="00677222" w:rsidP="00030F8B">
      <w:pPr>
        <w:spacing w:after="120"/>
        <w:jc w:val="left"/>
        <w:rPr>
          <w:lang w:val="fr-CH"/>
        </w:rPr>
      </w:pPr>
      <w:r w:rsidRPr="00030F8B">
        <w:rPr>
          <w:lang w:val="fr-CH"/>
        </w:rPr>
        <w:t xml:space="preserve">Débat </w:t>
      </w:r>
      <w:proofErr w:type="gramStart"/>
      <w:r w:rsidRPr="00030F8B">
        <w:rPr>
          <w:lang w:val="fr-CH"/>
        </w:rPr>
        <w:t>avec</w:t>
      </w:r>
      <w:r w:rsidR="0084578D" w:rsidRPr="00030F8B">
        <w:rPr>
          <w:lang w:val="fr-CH"/>
        </w:rPr>
        <w:t>:</w:t>
      </w:r>
      <w:proofErr w:type="gramEnd"/>
    </w:p>
    <w:p w:rsidR="0084578D" w:rsidRPr="00731BFD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 xml:space="preserve">Islam </w:t>
      </w:r>
      <w:proofErr w:type="spellStart"/>
      <w:r w:rsidRPr="00D15134">
        <w:rPr>
          <w:b/>
          <w:lang w:val="fr-CH"/>
        </w:rPr>
        <w:t>Al</w:t>
      </w:r>
      <w:r w:rsidR="00CF26DD" w:rsidRPr="00D15134">
        <w:rPr>
          <w:b/>
          <w:lang w:val="fr-CH"/>
        </w:rPr>
        <w:t>i</w:t>
      </w:r>
      <w:r w:rsidRPr="00D15134">
        <w:rPr>
          <w:b/>
          <w:lang w:val="fr-CH"/>
        </w:rPr>
        <w:t>ja</w:t>
      </w:r>
      <w:r w:rsidR="00CF26DD" w:rsidRPr="00D15134">
        <w:rPr>
          <w:b/>
          <w:lang w:val="fr-CH"/>
        </w:rPr>
        <w:t>j</w:t>
      </w:r>
      <w:proofErr w:type="spellEnd"/>
      <w:r w:rsidR="00D8241E" w:rsidRPr="00731BFD">
        <w:rPr>
          <w:lang w:val="fr-CH"/>
        </w:rPr>
        <w:t>, D</w:t>
      </w:r>
      <w:r w:rsidR="00731BFD" w:rsidRPr="00731BFD">
        <w:rPr>
          <w:lang w:val="fr-CH"/>
        </w:rPr>
        <w:t>éputé au Conseil national</w:t>
      </w:r>
    </w:p>
    <w:p w:rsidR="00731BFD" w:rsidRPr="00731BFD" w:rsidRDefault="00731BF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 xml:space="preserve">Sébastien </w:t>
      </w:r>
      <w:proofErr w:type="spellStart"/>
      <w:r w:rsidRPr="00D15134">
        <w:rPr>
          <w:b/>
          <w:lang w:val="fr-CH"/>
        </w:rPr>
        <w:t>Kessler</w:t>
      </w:r>
      <w:proofErr w:type="spellEnd"/>
      <w:r w:rsidRPr="00731BFD">
        <w:rPr>
          <w:lang w:val="fr-CH"/>
        </w:rPr>
        <w:t>, Membre du Comité d’Inclusion Handicap, Député au Grand Conseil du canton de Vaud, Associé-fondateur id-</w:t>
      </w:r>
      <w:proofErr w:type="spellStart"/>
      <w:r w:rsidRPr="00731BFD">
        <w:rPr>
          <w:lang w:val="fr-CH"/>
        </w:rPr>
        <w:t>Geo</w:t>
      </w:r>
      <w:proofErr w:type="spellEnd"/>
      <w:r w:rsidRPr="00731BFD">
        <w:rPr>
          <w:lang w:val="fr-CH"/>
        </w:rPr>
        <w:t xml:space="preserve"> </w:t>
      </w:r>
      <w:proofErr w:type="spellStart"/>
      <w:r w:rsidRPr="00731BFD">
        <w:rPr>
          <w:lang w:val="fr-CH"/>
        </w:rPr>
        <w:t>Sàrl</w:t>
      </w:r>
      <w:proofErr w:type="spellEnd"/>
    </w:p>
    <w:p w:rsidR="0084578D" w:rsidRPr="00731BFD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  <w:rPr>
          <w:lang w:val="fr-CH"/>
        </w:rPr>
      </w:pPr>
      <w:r w:rsidRPr="00D15134">
        <w:rPr>
          <w:b/>
          <w:lang w:val="fr-CH"/>
        </w:rPr>
        <w:t xml:space="preserve">Simone </w:t>
      </w:r>
      <w:proofErr w:type="spellStart"/>
      <w:r w:rsidRPr="00D15134">
        <w:rPr>
          <w:b/>
          <w:lang w:val="fr-CH"/>
        </w:rPr>
        <w:t>Leuenberger</w:t>
      </w:r>
      <w:proofErr w:type="spellEnd"/>
      <w:r w:rsidRPr="00731BFD">
        <w:rPr>
          <w:lang w:val="fr-CH"/>
        </w:rPr>
        <w:t xml:space="preserve">, </w:t>
      </w:r>
      <w:r w:rsidR="00677222" w:rsidRPr="00731BFD">
        <w:rPr>
          <w:lang w:val="fr-CH"/>
        </w:rPr>
        <w:t xml:space="preserve">Députée au Grand Conseil du canton de </w:t>
      </w:r>
      <w:r w:rsidRPr="00731BFD">
        <w:rPr>
          <w:lang w:val="fr-CH"/>
        </w:rPr>
        <w:t>Bern</w:t>
      </w:r>
      <w:r w:rsidR="00677222" w:rsidRPr="00731BFD">
        <w:rPr>
          <w:lang w:val="fr-CH"/>
        </w:rPr>
        <w:t>e</w:t>
      </w:r>
    </w:p>
    <w:p w:rsidR="0084578D" w:rsidRPr="00731BFD" w:rsidRDefault="0084578D" w:rsidP="00860DAA">
      <w:pPr>
        <w:numPr>
          <w:ilvl w:val="0"/>
          <w:numId w:val="22"/>
        </w:numPr>
        <w:spacing w:before="20" w:after="20" w:line="288" w:lineRule="auto"/>
        <w:ind w:left="284" w:hanging="215"/>
        <w:contextualSpacing/>
        <w:jc w:val="left"/>
      </w:pPr>
      <w:r w:rsidRPr="00D15134">
        <w:rPr>
          <w:b/>
          <w:lang w:val="fr-CH"/>
        </w:rPr>
        <w:t>Albert Marti</w:t>
      </w:r>
      <w:r w:rsidR="00731BFD" w:rsidRPr="00860DAA">
        <w:rPr>
          <w:lang w:val="fr-CH"/>
        </w:rPr>
        <w:t>, Secrétaire ESCIF</w:t>
      </w:r>
    </w:p>
    <w:p w:rsidR="0084578D" w:rsidRPr="00731BFD" w:rsidRDefault="0084578D" w:rsidP="0084578D">
      <w:pPr>
        <w:spacing w:before="240"/>
        <w:jc w:val="left"/>
        <w:rPr>
          <w:lang w:val="fr-CH"/>
        </w:rPr>
      </w:pPr>
      <w:proofErr w:type="gramStart"/>
      <w:r w:rsidRPr="00731BFD">
        <w:rPr>
          <w:lang w:val="fr-CH"/>
        </w:rPr>
        <w:t>Mod</w:t>
      </w:r>
      <w:r w:rsidR="00677222" w:rsidRPr="00731BFD">
        <w:rPr>
          <w:lang w:val="fr-CH"/>
        </w:rPr>
        <w:t>é</w:t>
      </w:r>
      <w:r w:rsidRPr="00731BFD">
        <w:rPr>
          <w:lang w:val="fr-CH"/>
        </w:rPr>
        <w:t>ration:</w:t>
      </w:r>
      <w:proofErr w:type="gramEnd"/>
      <w:r w:rsidRPr="00731BFD">
        <w:rPr>
          <w:lang w:val="fr-CH"/>
        </w:rPr>
        <w:t xml:space="preserve"> Caroline Hess-Klein</w:t>
      </w:r>
    </w:p>
    <w:p w:rsidR="00030F8B" w:rsidRDefault="002F0122" w:rsidP="002B32F7">
      <w:pPr>
        <w:pStyle w:val="Heading3"/>
        <w:rPr>
          <w:lang w:val="fr-CH"/>
        </w:rPr>
      </w:pPr>
      <w:r>
        <w:rPr>
          <w:lang w:val="fr-CH"/>
        </w:rPr>
        <w:t>16h</w:t>
      </w:r>
      <w:r w:rsidR="0084578D" w:rsidRPr="002F0122">
        <w:rPr>
          <w:lang w:val="fr-CH"/>
        </w:rPr>
        <w:t>55</w:t>
      </w:r>
    </w:p>
    <w:p w:rsidR="0084578D" w:rsidRPr="002F0122" w:rsidRDefault="00677222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2F0122">
        <w:rPr>
          <w:b/>
          <w:bCs/>
          <w:iCs/>
          <w:lang w:val="fr-CH"/>
        </w:rPr>
        <w:t>Conclusions</w:t>
      </w:r>
    </w:p>
    <w:p w:rsidR="0084578D" w:rsidRPr="00D15134" w:rsidRDefault="0084578D" w:rsidP="005941CE">
      <w:pPr>
        <w:jc w:val="left"/>
        <w:rPr>
          <w:b/>
          <w:lang w:val="fr-CH"/>
        </w:rPr>
      </w:pPr>
      <w:r w:rsidRPr="00D15134">
        <w:rPr>
          <w:b/>
          <w:lang w:val="fr-CH"/>
        </w:rPr>
        <w:t xml:space="preserve">Markus </w:t>
      </w:r>
      <w:proofErr w:type="spellStart"/>
      <w:r w:rsidRPr="00D15134">
        <w:rPr>
          <w:b/>
          <w:lang w:val="fr-CH"/>
        </w:rPr>
        <w:t>Schefer</w:t>
      </w:r>
      <w:proofErr w:type="spellEnd"/>
    </w:p>
    <w:p w:rsidR="00F02077" w:rsidRDefault="002B32F7" w:rsidP="002B32F7">
      <w:pPr>
        <w:pStyle w:val="Heading3"/>
        <w:rPr>
          <w:b w:val="0"/>
          <w:bCs w:val="0"/>
          <w:szCs w:val="26"/>
          <w:lang w:val="fr-CH"/>
        </w:rPr>
      </w:pPr>
      <w:r>
        <w:rPr>
          <w:lang w:val="fr-CH"/>
        </w:rPr>
        <w:t>Apéro (</w:t>
      </w:r>
      <w:r w:rsidR="00B43B3D">
        <w:rPr>
          <w:lang w:val="fr-CH"/>
        </w:rPr>
        <w:t>17h00</w:t>
      </w:r>
      <w:r>
        <w:rPr>
          <w:lang w:val="fr-CH"/>
        </w:rPr>
        <w:t>)</w:t>
      </w:r>
      <w:r w:rsidR="00F02077">
        <w:rPr>
          <w:lang w:val="fr-CH"/>
        </w:rPr>
        <w:br w:type="page"/>
      </w:r>
    </w:p>
    <w:p w:rsidR="00F02077" w:rsidRPr="00E73439" w:rsidRDefault="00F02077" w:rsidP="00F02077">
      <w:pPr>
        <w:pStyle w:val="Heading1"/>
        <w:rPr>
          <w:lang w:val="fr-CH"/>
        </w:rPr>
      </w:pPr>
      <w:r>
        <w:rPr>
          <w:lang w:val="fr-CH"/>
        </w:rPr>
        <w:lastRenderedPageBreak/>
        <w:t>INFORMATIONS GÉNÉRALES</w:t>
      </w:r>
    </w:p>
    <w:p w:rsidR="00F02077" w:rsidRPr="005E6FB9" w:rsidRDefault="00F02077" w:rsidP="00F02077">
      <w:pPr>
        <w:pStyle w:val="Heading2"/>
        <w:rPr>
          <w:lang w:val="fr-CH"/>
        </w:rPr>
      </w:pPr>
      <w:r w:rsidRPr="005E6FB9">
        <w:rPr>
          <w:lang w:val="fr-CH"/>
        </w:rPr>
        <w:t>Thèmes</w:t>
      </w:r>
    </w:p>
    <w:p w:rsidR="00F02077" w:rsidRPr="0095146F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95146F">
        <w:rPr>
          <w:rFonts w:cs="Arial"/>
          <w:lang w:val="fr-CH"/>
        </w:rPr>
        <w:t>Révision de la Loi sur l’égalité pour les personnes handicapées (</w:t>
      </w:r>
      <w:proofErr w:type="spellStart"/>
      <w:r w:rsidRPr="0095146F">
        <w:rPr>
          <w:rFonts w:cs="Arial"/>
          <w:lang w:val="fr-CH"/>
        </w:rPr>
        <w:t>LHand</w:t>
      </w:r>
      <w:proofErr w:type="spellEnd"/>
      <w:r w:rsidRPr="0095146F">
        <w:rPr>
          <w:rFonts w:cs="Arial"/>
          <w:lang w:val="fr-CH"/>
        </w:rPr>
        <w:t>)</w:t>
      </w:r>
    </w:p>
    <w:p w:rsidR="00F02077" w:rsidRPr="0095146F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95146F">
        <w:rPr>
          <w:rFonts w:cs="Arial"/>
          <w:lang w:val="fr-CH"/>
        </w:rPr>
        <w:t>L’initiative pour l’inclusion</w:t>
      </w:r>
    </w:p>
    <w:p w:rsidR="00F02077" w:rsidRPr="0095146F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95146F">
        <w:rPr>
          <w:rFonts w:cs="Arial"/>
          <w:lang w:val="fr-CH"/>
        </w:rPr>
        <w:t>Développements dans les cantons</w:t>
      </w:r>
    </w:p>
    <w:p w:rsidR="00F02077" w:rsidRPr="0095146F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95146F">
        <w:rPr>
          <w:rFonts w:cs="Arial"/>
          <w:lang w:val="fr-CH"/>
        </w:rPr>
        <w:t>Projet de litige stratégique par Inclusion Handicap</w:t>
      </w:r>
    </w:p>
    <w:p w:rsidR="00F02077" w:rsidRPr="00383B0D" w:rsidRDefault="00F02077" w:rsidP="00F02077">
      <w:pPr>
        <w:pStyle w:val="Heading2"/>
        <w:rPr>
          <w:lang w:val="fr-CH"/>
        </w:rPr>
      </w:pPr>
      <w:r>
        <w:rPr>
          <w:lang w:val="fr-CH"/>
        </w:rPr>
        <w:t>Public</w:t>
      </w:r>
      <w:r w:rsidRPr="00383B0D">
        <w:rPr>
          <w:lang w:val="fr-CH"/>
        </w:rPr>
        <w:t xml:space="preserve"> cible</w:t>
      </w:r>
    </w:p>
    <w:p w:rsidR="00F02077" w:rsidRPr="00102CAE" w:rsidRDefault="00F02077" w:rsidP="00F02077">
      <w:pPr>
        <w:contextualSpacing/>
        <w:rPr>
          <w:lang w:val="fr-CH"/>
        </w:rPr>
      </w:pPr>
      <w:r>
        <w:rPr>
          <w:lang w:val="fr-CH"/>
        </w:rPr>
        <w:t>L</w:t>
      </w:r>
      <w:r w:rsidRPr="00102CAE">
        <w:rPr>
          <w:lang w:val="fr-CH"/>
        </w:rPr>
        <w:t xml:space="preserve">es </w:t>
      </w:r>
      <w:r>
        <w:rPr>
          <w:lang w:val="fr-CH"/>
        </w:rPr>
        <w:t>personnes</w:t>
      </w:r>
      <w:r w:rsidRPr="00102CAE">
        <w:rPr>
          <w:lang w:val="fr-CH"/>
        </w:rPr>
        <w:t xml:space="preserve"> chargées de la mise en œuvre du droit de l’égalité des personnes en situation de handicap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102CAE">
        <w:rPr>
          <w:lang w:val="fr-CH"/>
        </w:rPr>
        <w:t>au niveau fédéral, cantonal et communal</w:t>
      </w:r>
      <w:r>
        <w:rPr>
          <w:lang w:val="fr-CH"/>
        </w:rPr>
        <w:t>, les</w:t>
      </w:r>
      <w:r w:rsidRPr="00102CAE">
        <w:rPr>
          <w:lang w:val="fr-CH"/>
        </w:rPr>
        <w:t xml:space="preserve"> personnes en situation de handicap et </w:t>
      </w:r>
      <w:r>
        <w:rPr>
          <w:lang w:val="fr-CH"/>
        </w:rPr>
        <w:t>leurs organisations et</w:t>
      </w:r>
      <w:r w:rsidRPr="00102CAE">
        <w:rPr>
          <w:lang w:val="fr-CH"/>
        </w:rPr>
        <w:t xml:space="preserve"> toutes les</w:t>
      </w:r>
      <w:r>
        <w:rPr>
          <w:lang w:val="fr-CH"/>
        </w:rPr>
        <w:t xml:space="preserve"> autres</w:t>
      </w:r>
      <w:r w:rsidRPr="00102CAE">
        <w:rPr>
          <w:lang w:val="fr-CH"/>
        </w:rPr>
        <w:t xml:space="preserve"> personnes intéressées sont les bienvenues.</w:t>
      </w:r>
    </w:p>
    <w:p w:rsidR="00F02077" w:rsidRPr="00374C80" w:rsidRDefault="00F02077" w:rsidP="00F02077">
      <w:pPr>
        <w:pStyle w:val="Heading2"/>
        <w:rPr>
          <w:lang w:val="fr-CH"/>
        </w:rPr>
      </w:pPr>
      <w:r w:rsidRPr="00374C80">
        <w:rPr>
          <w:lang w:val="fr-CH"/>
        </w:rPr>
        <w:t>Organisateurs</w:t>
      </w:r>
    </w:p>
    <w:p w:rsidR="00F02077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5678CE">
        <w:rPr>
          <w:rFonts w:cs="Arial"/>
          <w:lang w:val="fr-CH"/>
        </w:rPr>
        <w:t>Faculté de droit de l'Université de Bâle</w:t>
      </w:r>
    </w:p>
    <w:p w:rsidR="00F02077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5678CE">
        <w:rPr>
          <w:rFonts w:cs="Arial"/>
          <w:lang w:val="fr-CH"/>
        </w:rPr>
        <w:t>Bureau fédéral de l'égalité pour les personnes handicapées BFEH</w:t>
      </w:r>
    </w:p>
    <w:p w:rsidR="00F02077" w:rsidRPr="005678CE" w:rsidRDefault="00F02077" w:rsidP="00F02077">
      <w:pPr>
        <w:pStyle w:val="ListParagraph"/>
        <w:numPr>
          <w:ilvl w:val="0"/>
          <w:numId w:val="28"/>
        </w:numPr>
        <w:rPr>
          <w:rFonts w:cs="Arial"/>
          <w:lang w:val="fr-CH"/>
        </w:rPr>
      </w:pPr>
      <w:r w:rsidRPr="005678CE">
        <w:rPr>
          <w:rFonts w:cs="Arial"/>
          <w:lang w:val="fr-CH"/>
        </w:rPr>
        <w:t>Inclusion Handicap</w:t>
      </w:r>
    </w:p>
    <w:p w:rsidR="00F02077" w:rsidRPr="000B3F20" w:rsidRDefault="00F02077" w:rsidP="00F02077">
      <w:pPr>
        <w:pStyle w:val="Heading2"/>
        <w:rPr>
          <w:lang w:val="fr-CH"/>
        </w:rPr>
      </w:pPr>
      <w:r w:rsidRPr="000B3F20">
        <w:rPr>
          <w:lang w:val="fr-CH"/>
        </w:rPr>
        <w:t>Date</w:t>
      </w:r>
      <w:r>
        <w:rPr>
          <w:lang w:val="fr-CH"/>
        </w:rPr>
        <w:t xml:space="preserve"> et Lieu</w:t>
      </w:r>
    </w:p>
    <w:p w:rsidR="00F02077" w:rsidRDefault="00F02077" w:rsidP="00F02077">
      <w:pPr>
        <w:spacing w:before="40" w:after="0" w:line="288" w:lineRule="auto"/>
        <w:jc w:val="left"/>
        <w:rPr>
          <w:rFonts w:cs="Arial"/>
          <w:lang w:val="fr-CH"/>
        </w:rPr>
      </w:pPr>
      <w:r>
        <w:rPr>
          <w:rFonts w:cs="Arial"/>
          <w:lang w:val="fr-CH"/>
        </w:rPr>
        <w:t>Jeudi</w:t>
      </w:r>
      <w:r w:rsidRPr="00383B0D">
        <w:rPr>
          <w:rFonts w:cs="Arial"/>
          <w:lang w:val="fr-CH"/>
        </w:rPr>
        <w:t xml:space="preserve"> 27 juin </w:t>
      </w:r>
      <w:r>
        <w:rPr>
          <w:rFonts w:cs="Arial"/>
          <w:lang w:val="fr-CH"/>
        </w:rPr>
        <w:t xml:space="preserve">2024, </w:t>
      </w:r>
      <w:r w:rsidR="005B254D">
        <w:rPr>
          <w:rFonts w:cs="Arial"/>
          <w:lang w:val="fr-CH"/>
        </w:rPr>
        <w:t>de 9</w:t>
      </w:r>
      <w:r w:rsidRPr="00383B0D">
        <w:rPr>
          <w:rFonts w:cs="Arial"/>
          <w:lang w:val="fr-CH"/>
        </w:rPr>
        <w:t>h30 à 17h00</w:t>
      </w:r>
    </w:p>
    <w:p w:rsidR="00F02077" w:rsidRPr="00383B0D" w:rsidRDefault="00F02077" w:rsidP="00F02077">
      <w:pPr>
        <w:spacing w:after="60"/>
        <w:contextualSpacing/>
        <w:jc w:val="left"/>
        <w:rPr>
          <w:lang w:val="fr-CH"/>
        </w:rPr>
      </w:pPr>
      <w:r w:rsidRPr="00383B0D">
        <w:rPr>
          <w:lang w:val="fr-CH"/>
        </w:rPr>
        <w:t xml:space="preserve">Aula du </w:t>
      </w:r>
      <w:proofErr w:type="spellStart"/>
      <w:r w:rsidRPr="00383B0D">
        <w:rPr>
          <w:lang w:val="fr-CH"/>
        </w:rPr>
        <w:t>Kollegienhaus</w:t>
      </w:r>
      <w:proofErr w:type="spellEnd"/>
      <w:r w:rsidRPr="00383B0D">
        <w:rPr>
          <w:lang w:val="fr-CH"/>
        </w:rPr>
        <w:t xml:space="preserve"> de l'Université de Bâle</w:t>
      </w:r>
      <w:r>
        <w:rPr>
          <w:lang w:val="fr-CH"/>
        </w:rPr>
        <w:t xml:space="preserve">, </w:t>
      </w:r>
      <w:proofErr w:type="spellStart"/>
      <w:r w:rsidRPr="00383B0D">
        <w:rPr>
          <w:lang w:val="fr-CH"/>
        </w:rPr>
        <w:t>Petersplatz</w:t>
      </w:r>
      <w:proofErr w:type="spellEnd"/>
      <w:r w:rsidRPr="00383B0D">
        <w:rPr>
          <w:lang w:val="fr-CH"/>
        </w:rPr>
        <w:t xml:space="preserve"> 1, 4051 Bâle</w:t>
      </w:r>
    </w:p>
    <w:p w:rsidR="00F02077" w:rsidRPr="00383B0D" w:rsidRDefault="00F02077" w:rsidP="00F02077">
      <w:pPr>
        <w:pStyle w:val="Heading2"/>
        <w:rPr>
          <w:lang w:val="fr-CH"/>
        </w:rPr>
      </w:pPr>
      <w:r w:rsidRPr="00383B0D">
        <w:rPr>
          <w:lang w:val="fr-CH"/>
        </w:rPr>
        <w:t>Accessibilité</w:t>
      </w:r>
    </w:p>
    <w:p w:rsidR="00F02077" w:rsidRPr="00102CAE" w:rsidRDefault="00F02077" w:rsidP="00F02077">
      <w:pPr>
        <w:rPr>
          <w:lang w:val="fr-CH"/>
        </w:rPr>
      </w:pPr>
      <w:r w:rsidRPr="00102CAE">
        <w:rPr>
          <w:lang w:val="fr-CH"/>
        </w:rPr>
        <w:t>Le bâtiment</w:t>
      </w:r>
      <w:r>
        <w:rPr>
          <w:lang w:val="fr-CH"/>
        </w:rPr>
        <w:t xml:space="preserve"> est</w:t>
      </w:r>
      <w:r w:rsidRPr="00102CAE">
        <w:rPr>
          <w:lang w:val="fr-CH"/>
        </w:rPr>
        <w:t xml:space="preserve"> accessible aux personnes à mobilité réduite. Des toilettes accessibles en fauteuil roulant </w:t>
      </w:r>
      <w:r>
        <w:rPr>
          <w:lang w:val="fr-CH"/>
        </w:rPr>
        <w:br/>
      </w:r>
      <w:r w:rsidRPr="00102CAE">
        <w:rPr>
          <w:lang w:val="fr-CH"/>
        </w:rPr>
        <w:t>se trouvent à proximité de l’Aula. Une boucle à induction magnétique est installée dans la salle.</w:t>
      </w:r>
    </w:p>
    <w:p w:rsidR="00F02077" w:rsidRPr="00102CAE" w:rsidRDefault="00F02077" w:rsidP="00F02077">
      <w:pPr>
        <w:rPr>
          <w:lang w:val="fr-CH"/>
        </w:rPr>
      </w:pPr>
      <w:r w:rsidRPr="00102CAE">
        <w:rPr>
          <w:lang w:val="fr-CH"/>
        </w:rPr>
        <w:t xml:space="preserve">Si vous avez besoin de plus </w:t>
      </w:r>
      <w:r>
        <w:rPr>
          <w:lang w:val="fr-CH"/>
        </w:rPr>
        <w:t xml:space="preserve">d’informations </w:t>
      </w:r>
      <w:r w:rsidRPr="00102CAE">
        <w:rPr>
          <w:lang w:val="fr-CH"/>
        </w:rPr>
        <w:t xml:space="preserve">ou </w:t>
      </w:r>
      <w:r>
        <w:rPr>
          <w:lang w:val="fr-CH"/>
        </w:rPr>
        <w:t>d</w:t>
      </w:r>
      <w:r w:rsidRPr="00102CAE">
        <w:rPr>
          <w:lang w:val="fr-CH"/>
        </w:rPr>
        <w:t xml:space="preserve">’aide, </w:t>
      </w:r>
      <w:r>
        <w:rPr>
          <w:lang w:val="fr-CH"/>
        </w:rPr>
        <w:t xml:space="preserve">n’hésitez pas à nous </w:t>
      </w:r>
      <w:r w:rsidRPr="00102CAE">
        <w:rPr>
          <w:lang w:val="fr-CH"/>
        </w:rPr>
        <w:t xml:space="preserve">le faire savoir lors de votre inscription. </w:t>
      </w:r>
      <w:r>
        <w:rPr>
          <w:lang w:val="fr-CH"/>
        </w:rPr>
        <w:t>Nous vous aidons volontiers</w:t>
      </w:r>
      <w:r w:rsidRPr="00102CAE">
        <w:rPr>
          <w:lang w:val="fr-CH"/>
        </w:rPr>
        <w:t>.</w:t>
      </w:r>
    </w:p>
    <w:p w:rsidR="00F02077" w:rsidRPr="00383B0D" w:rsidRDefault="00F02077" w:rsidP="00F02077">
      <w:pPr>
        <w:pStyle w:val="Heading2"/>
        <w:rPr>
          <w:lang w:val="fr-CH"/>
        </w:rPr>
      </w:pPr>
      <w:r>
        <w:rPr>
          <w:lang w:val="fr-CH"/>
        </w:rPr>
        <w:t>Langues</w:t>
      </w:r>
    </w:p>
    <w:p w:rsidR="00F02077" w:rsidRDefault="00F02077" w:rsidP="00F02077">
      <w:pPr>
        <w:rPr>
          <w:lang w:val="fr-CH"/>
        </w:rPr>
      </w:pPr>
      <w:r>
        <w:rPr>
          <w:lang w:val="fr-CH"/>
        </w:rPr>
        <w:t>En cas de</w:t>
      </w:r>
      <w:r w:rsidRPr="00102CAE">
        <w:rPr>
          <w:lang w:val="fr-CH"/>
        </w:rPr>
        <w:t xml:space="preserve"> </w:t>
      </w:r>
      <w:r w:rsidRPr="005941CE">
        <w:rPr>
          <w:b/>
          <w:lang w:val="fr-CH"/>
        </w:rPr>
        <w:t>demande (par formulaire d’inscription jusqu'au 14 juin 2024)</w:t>
      </w:r>
      <w:r w:rsidRPr="00102CAE">
        <w:rPr>
          <w:lang w:val="fr-CH"/>
        </w:rPr>
        <w:t>, nous organiserons des interprétations simultanées des interventions dans les langues suivantes :</w:t>
      </w:r>
    </w:p>
    <w:p w:rsidR="00F02077" w:rsidRPr="00374C80" w:rsidRDefault="00F02077" w:rsidP="00F02077">
      <w:pPr>
        <w:pStyle w:val="ListParagraph"/>
        <w:numPr>
          <w:ilvl w:val="0"/>
          <w:numId w:val="29"/>
        </w:numPr>
        <w:rPr>
          <w:lang w:val="fr-CH"/>
        </w:rPr>
      </w:pPr>
      <w:r w:rsidRPr="00374C80">
        <w:rPr>
          <w:rFonts w:cs="Arial"/>
          <w:lang w:val="fr-CH"/>
        </w:rPr>
        <w:t xml:space="preserve">Langue parlée : français </w:t>
      </w:r>
      <w:r w:rsidRPr="00374C80">
        <w:rPr>
          <w:rFonts w:cstheme="minorHAnsi"/>
          <w:lang w:val="fr-CH"/>
        </w:rPr>
        <w:t>↔ allemand</w:t>
      </w:r>
    </w:p>
    <w:p w:rsidR="00F02077" w:rsidRPr="00374C80" w:rsidRDefault="00F02077" w:rsidP="00F02077">
      <w:pPr>
        <w:pStyle w:val="ListParagraph"/>
        <w:numPr>
          <w:ilvl w:val="0"/>
          <w:numId w:val="29"/>
        </w:numPr>
        <w:rPr>
          <w:lang w:val="fr-CH"/>
        </w:rPr>
      </w:pPr>
      <w:r>
        <w:rPr>
          <w:rFonts w:cs="Arial"/>
          <w:lang w:val="fr-CH"/>
        </w:rPr>
        <w:t>Langage simplifié (en allemand)</w:t>
      </w:r>
    </w:p>
    <w:p w:rsidR="00F02077" w:rsidRPr="00374C80" w:rsidRDefault="00F02077" w:rsidP="00F02077">
      <w:pPr>
        <w:pStyle w:val="ListParagraph"/>
        <w:numPr>
          <w:ilvl w:val="0"/>
          <w:numId w:val="29"/>
        </w:numPr>
        <w:rPr>
          <w:lang w:val="fr-CH"/>
        </w:rPr>
      </w:pPr>
      <w:r w:rsidRPr="00374C80">
        <w:rPr>
          <w:rFonts w:cs="Arial"/>
          <w:lang w:val="fr-CH"/>
        </w:rPr>
        <w:t xml:space="preserve">Langue des signes : </w:t>
      </w:r>
      <w:r>
        <w:rPr>
          <w:rFonts w:cs="Arial"/>
          <w:lang w:val="fr-CH"/>
        </w:rPr>
        <w:t xml:space="preserve">LSF, </w:t>
      </w:r>
      <w:r w:rsidRPr="00374C80">
        <w:rPr>
          <w:rFonts w:cs="Arial"/>
          <w:lang w:val="fr-CH"/>
        </w:rPr>
        <w:t xml:space="preserve">DSGS </w:t>
      </w:r>
    </w:p>
    <w:p w:rsidR="00F02077" w:rsidRPr="00374C80" w:rsidRDefault="00F02077" w:rsidP="00F02077">
      <w:pPr>
        <w:pStyle w:val="ListParagraph"/>
        <w:numPr>
          <w:ilvl w:val="0"/>
          <w:numId w:val="29"/>
        </w:numPr>
        <w:rPr>
          <w:lang w:val="fr-CH"/>
        </w:rPr>
      </w:pPr>
      <w:r>
        <w:rPr>
          <w:rFonts w:cs="Arial"/>
          <w:lang w:val="fr-CH"/>
        </w:rPr>
        <w:t xml:space="preserve">Sous-titrage en direct </w:t>
      </w:r>
      <w:r w:rsidRPr="00374C80">
        <w:rPr>
          <w:rFonts w:cs="Arial"/>
          <w:lang w:val="fr-CH"/>
        </w:rPr>
        <w:t>: français</w:t>
      </w:r>
      <w:r>
        <w:rPr>
          <w:rFonts w:cs="Arial"/>
          <w:lang w:val="fr-CH"/>
        </w:rPr>
        <w:t>, allemand</w:t>
      </w:r>
    </w:p>
    <w:p w:rsidR="00F02077" w:rsidRDefault="00F02077" w:rsidP="00F02077">
      <w:pPr>
        <w:pStyle w:val="Heading2"/>
        <w:rPr>
          <w:lang w:val="fr-CH"/>
        </w:rPr>
      </w:pPr>
      <w:r w:rsidRPr="00CE3B65">
        <w:rPr>
          <w:lang w:val="fr-CH"/>
        </w:rPr>
        <w:lastRenderedPageBreak/>
        <w:t>Inscription</w:t>
      </w:r>
    </w:p>
    <w:p w:rsidR="00F02077" w:rsidRDefault="00F02077" w:rsidP="00F02077">
      <w:pPr>
        <w:tabs>
          <w:tab w:val="left" w:pos="8647"/>
        </w:tabs>
        <w:jc w:val="left"/>
        <w:rPr>
          <w:noProof/>
          <w:lang w:val="fr-CH" w:eastAsia="de-CH"/>
        </w:rPr>
      </w:pPr>
      <w:r w:rsidRPr="007C6AEA">
        <w:rPr>
          <w:noProof/>
          <w:lang w:val="fr-CH" w:eastAsia="de-CH"/>
        </w:rPr>
        <w:t>La participation à la conférence est gratuite, l</w:t>
      </w:r>
      <w:r>
        <w:rPr>
          <w:noProof/>
          <w:lang w:val="fr-CH" w:eastAsia="de-CH"/>
        </w:rPr>
        <w:t>e nombre de places est limité. Merci, de vous</w:t>
      </w:r>
      <w:r w:rsidRPr="007C6AEA">
        <w:rPr>
          <w:noProof/>
          <w:lang w:val="fr-CH" w:eastAsia="de-CH"/>
        </w:rPr>
        <w:t xml:space="preserve"> inscrire en </w:t>
      </w:r>
      <w:r w:rsidRPr="007C6AEA">
        <w:rPr>
          <w:lang w:val="fr-CH"/>
        </w:rPr>
        <w:t>ligne</w:t>
      </w:r>
      <w:r w:rsidRPr="007C6AEA">
        <w:rPr>
          <w:noProof/>
          <w:lang w:val="fr-CH" w:eastAsia="de-CH"/>
        </w:rPr>
        <w:t xml:space="preserve"> jusqu'au 14 juin 2024</w:t>
      </w:r>
      <w:r>
        <w:rPr>
          <w:noProof/>
          <w:lang w:val="fr-CH" w:eastAsia="de-CH"/>
        </w:rPr>
        <w:t>.</w:t>
      </w:r>
    </w:p>
    <w:p w:rsidR="00F02077" w:rsidRPr="007C6AEA" w:rsidRDefault="00F02077" w:rsidP="00F02077">
      <w:pPr>
        <w:tabs>
          <w:tab w:val="left" w:pos="8647"/>
        </w:tabs>
        <w:jc w:val="left"/>
        <w:rPr>
          <w:b/>
          <w:lang w:val="fr-CH"/>
        </w:rPr>
      </w:pPr>
      <w:r w:rsidRPr="003E54FE">
        <w:rPr>
          <w:noProof/>
          <w:lang w:val="fr-CH" w:eastAsia="de-CH"/>
        </w:rPr>
        <w:t xml:space="preserve">Vous trouvez un lien pour l'inscription et plus d'informations sur notre </w:t>
      </w:r>
      <w:hyperlink r:id="rId8" w:history="1">
        <w:r w:rsidRPr="000C65EF">
          <w:rPr>
            <w:rStyle w:val="Hyperlink"/>
            <w:b/>
            <w:lang w:val="fr-CH"/>
          </w:rPr>
          <w:t>site web de la conférence</w:t>
        </w:r>
      </w:hyperlink>
      <w:hyperlink r:id="rId9" w:history="1"/>
    </w:p>
    <w:p w:rsidR="00F02077" w:rsidRPr="002E2835" w:rsidRDefault="00F02077" w:rsidP="00F02077">
      <w:pPr>
        <w:pStyle w:val="Heading2"/>
        <w:rPr>
          <w:lang w:val="fr-CH"/>
        </w:rPr>
      </w:pPr>
      <w:r w:rsidRPr="002E2835">
        <w:rPr>
          <w:lang w:val="fr-CH"/>
        </w:rPr>
        <w:t>Renseignement</w:t>
      </w:r>
    </w:p>
    <w:p w:rsidR="00F02077" w:rsidRDefault="00F02077" w:rsidP="00F02077">
      <w:pPr>
        <w:spacing w:before="40" w:after="0" w:line="288" w:lineRule="auto"/>
        <w:jc w:val="left"/>
        <w:rPr>
          <w:rFonts w:cs="Arial"/>
          <w:lang w:val="fr-CH"/>
        </w:rPr>
      </w:pPr>
      <w:r w:rsidRPr="002E2835">
        <w:rPr>
          <w:rFonts w:cs="Arial"/>
          <w:lang w:val="fr-CH"/>
        </w:rPr>
        <w:t>Madame Sun-Mi SHIN</w:t>
      </w:r>
    </w:p>
    <w:p w:rsidR="00F02077" w:rsidRDefault="00F02077" w:rsidP="00F02077">
      <w:pPr>
        <w:spacing w:before="40" w:after="0" w:line="288" w:lineRule="auto"/>
        <w:jc w:val="left"/>
        <w:rPr>
          <w:rFonts w:cs="Arial"/>
          <w:lang w:val="fr-CH"/>
        </w:rPr>
      </w:pPr>
      <w:r w:rsidRPr="002E2835">
        <w:rPr>
          <w:rFonts w:cs="Arial"/>
          <w:lang w:val="fr-CH"/>
        </w:rPr>
        <w:t>Téléphone : 061 207 25 63</w:t>
      </w:r>
    </w:p>
    <w:p w:rsidR="00B43B3D" w:rsidRPr="00F02077" w:rsidRDefault="00F02077" w:rsidP="00F02077">
      <w:pPr>
        <w:spacing w:before="40" w:after="0" w:line="288" w:lineRule="auto"/>
        <w:jc w:val="left"/>
        <w:rPr>
          <w:rFonts w:cs="Arial"/>
        </w:rPr>
      </w:pPr>
      <w:r w:rsidRPr="00EF74FF">
        <w:rPr>
          <w:rFonts w:cs="Arial"/>
        </w:rPr>
        <w:t xml:space="preserve">E-mail : </w:t>
      </w:r>
      <w:hyperlink r:id="rId10" w:history="1">
        <w:r w:rsidRPr="00B81921">
          <w:rPr>
            <w:rStyle w:val="Hyperlink"/>
            <w:rFonts w:cs="Arial"/>
          </w:rPr>
          <w:t>handicap-ius@unibas.ch</w:t>
        </w:r>
      </w:hyperlink>
      <w:r>
        <w:rPr>
          <w:rFonts w:cs="Arial"/>
        </w:rPr>
        <w:t xml:space="preserve"> </w:t>
      </w:r>
    </w:p>
    <w:sectPr w:rsidR="00B43B3D" w:rsidRPr="00F02077" w:rsidSect="007061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46" w:rsidRDefault="00D75C46" w:rsidP="00167466">
      <w:pPr>
        <w:spacing w:after="0"/>
      </w:pPr>
      <w:r>
        <w:separator/>
      </w:r>
    </w:p>
  </w:endnote>
  <w:endnote w:type="continuationSeparator" w:id="0">
    <w:p w:rsidR="00D75C46" w:rsidRDefault="00D75C46" w:rsidP="00167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EE" w:rsidRDefault="00242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EE" w:rsidRDefault="00242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EE" w:rsidRDefault="00242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46" w:rsidRDefault="00D75C46" w:rsidP="00167466">
      <w:pPr>
        <w:spacing w:after="0"/>
      </w:pPr>
      <w:r>
        <w:separator/>
      </w:r>
    </w:p>
  </w:footnote>
  <w:footnote w:type="continuationSeparator" w:id="0">
    <w:p w:rsidR="00D75C46" w:rsidRDefault="00D75C46" w:rsidP="00167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EE" w:rsidRDefault="00242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17" w:rsidRPr="00F359B7" w:rsidRDefault="005E6FB9" w:rsidP="005941CE">
    <w:pPr>
      <w:pStyle w:val="Header"/>
      <w:pBdr>
        <w:bottom w:val="single" w:sz="4" w:space="3" w:color="auto"/>
      </w:pBdr>
      <w:tabs>
        <w:tab w:val="clear" w:pos="9072"/>
        <w:tab w:val="right" w:pos="10348"/>
      </w:tabs>
      <w:spacing w:after="480"/>
      <w:rPr>
        <w:lang w:val="fr-CH"/>
      </w:rPr>
    </w:pPr>
    <w:r w:rsidRPr="00F359B7">
      <w:rPr>
        <w:lang w:val="fr-CH"/>
      </w:rPr>
      <w:t xml:space="preserve">CONFÉRENCE </w:t>
    </w:r>
    <w:r w:rsidR="002424EE">
      <w:rPr>
        <w:lang w:val="fr-CH"/>
      </w:rPr>
      <w:t xml:space="preserve">2024 </w:t>
    </w:r>
    <w:r w:rsidRPr="00F359B7">
      <w:rPr>
        <w:lang w:val="fr-CH"/>
      </w:rPr>
      <w:t>– LES DROITS DES PERSONNES EN SITUATION DE HANDICAP</w:t>
    </w:r>
    <w:r w:rsidR="00F359B7" w:rsidRPr="00F359B7">
      <w:rPr>
        <w:lang w:val="fr-CH"/>
      </w:rPr>
      <w:tab/>
    </w:r>
    <w:r w:rsidR="00F359B7">
      <w:rPr>
        <w:lang w:val="fr-CH"/>
      </w:rPr>
      <w:t>Page</w:t>
    </w:r>
    <w:r w:rsidR="00F359B7" w:rsidRPr="00F359B7">
      <w:rPr>
        <w:lang w:val="fr-CH"/>
      </w:rPr>
      <w:t xml:space="preserve"> </w:t>
    </w:r>
    <w:r w:rsidR="00F359B7">
      <w:fldChar w:fldCharType="begin"/>
    </w:r>
    <w:r w:rsidR="00F359B7" w:rsidRPr="00F359B7">
      <w:rPr>
        <w:lang w:val="fr-CH"/>
      </w:rPr>
      <w:instrText xml:space="preserve"> PAGE   \* MERGEFORMAT </w:instrText>
    </w:r>
    <w:r w:rsidR="00F359B7">
      <w:fldChar w:fldCharType="separate"/>
    </w:r>
    <w:r w:rsidR="000468A1">
      <w:rPr>
        <w:noProof/>
        <w:lang w:val="fr-CH"/>
      </w:rPr>
      <w:t>4</w:t>
    </w:r>
    <w:r w:rsidR="00F359B7">
      <w:fldChar w:fldCharType="end"/>
    </w:r>
    <w:r w:rsidR="00F359B7" w:rsidRPr="00F359B7">
      <w:rPr>
        <w:lang w:val="fr-CH"/>
      </w:rPr>
      <w:t xml:space="preserve"> </w:t>
    </w:r>
    <w:r w:rsidR="00F359B7">
      <w:rPr>
        <w:lang w:val="fr-CH"/>
      </w:rPr>
      <w:t>de</w:t>
    </w:r>
    <w:r w:rsidR="00F359B7" w:rsidRPr="00F359B7">
      <w:rPr>
        <w:lang w:val="fr-CH"/>
      </w:rPr>
      <w:t xml:space="preserve"> </w:t>
    </w:r>
    <w:r w:rsidR="00F359B7">
      <w:fldChar w:fldCharType="begin"/>
    </w:r>
    <w:r w:rsidR="00F359B7" w:rsidRPr="00F359B7">
      <w:rPr>
        <w:lang w:val="fr-CH"/>
      </w:rPr>
      <w:instrText xml:space="preserve"> NUMPAGES   \* MERGEFORMAT </w:instrText>
    </w:r>
    <w:r w:rsidR="00F359B7">
      <w:fldChar w:fldCharType="separate"/>
    </w:r>
    <w:r w:rsidR="000468A1">
      <w:rPr>
        <w:noProof/>
        <w:lang w:val="fr-CH"/>
      </w:rPr>
      <w:t>4</w:t>
    </w:r>
    <w:r w:rsidR="00F359B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EE" w:rsidRDefault="00242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B1F"/>
    <w:multiLevelType w:val="hybridMultilevel"/>
    <w:tmpl w:val="989E8B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F2E70"/>
    <w:multiLevelType w:val="hybridMultilevel"/>
    <w:tmpl w:val="FD7AC3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5702"/>
    <w:multiLevelType w:val="hybridMultilevel"/>
    <w:tmpl w:val="7432250E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52A8"/>
    <w:multiLevelType w:val="hybridMultilevel"/>
    <w:tmpl w:val="CB029392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2651"/>
    <w:multiLevelType w:val="hybridMultilevel"/>
    <w:tmpl w:val="33D01870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B1418"/>
    <w:multiLevelType w:val="hybridMultilevel"/>
    <w:tmpl w:val="D8BAEA76"/>
    <w:lvl w:ilvl="0" w:tplc="256C0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D664C"/>
    <w:multiLevelType w:val="hybridMultilevel"/>
    <w:tmpl w:val="56DA44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C4671"/>
    <w:multiLevelType w:val="hybridMultilevel"/>
    <w:tmpl w:val="5344DC78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2E2D"/>
    <w:multiLevelType w:val="hybridMultilevel"/>
    <w:tmpl w:val="5FF244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D60A6"/>
    <w:multiLevelType w:val="hybridMultilevel"/>
    <w:tmpl w:val="1B04C4EC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5CF6"/>
    <w:multiLevelType w:val="hybridMultilevel"/>
    <w:tmpl w:val="AACE1A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A09"/>
    <w:multiLevelType w:val="hybridMultilevel"/>
    <w:tmpl w:val="0FEC2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0FD5"/>
    <w:multiLevelType w:val="hybridMultilevel"/>
    <w:tmpl w:val="44D626AC"/>
    <w:lvl w:ilvl="0" w:tplc="FD682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B6C9F"/>
    <w:multiLevelType w:val="hybridMultilevel"/>
    <w:tmpl w:val="D3FC2630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CD1"/>
    <w:multiLevelType w:val="hybridMultilevel"/>
    <w:tmpl w:val="1AD24D7C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132F"/>
    <w:multiLevelType w:val="hybridMultilevel"/>
    <w:tmpl w:val="687E094E"/>
    <w:lvl w:ilvl="0" w:tplc="28B04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45D39"/>
    <w:multiLevelType w:val="hybridMultilevel"/>
    <w:tmpl w:val="3AEAA886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C7D0B"/>
    <w:multiLevelType w:val="hybridMultilevel"/>
    <w:tmpl w:val="C100D8E2"/>
    <w:lvl w:ilvl="0" w:tplc="465229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016DC"/>
    <w:multiLevelType w:val="hybridMultilevel"/>
    <w:tmpl w:val="9F26FDEA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55030"/>
    <w:multiLevelType w:val="hybridMultilevel"/>
    <w:tmpl w:val="2E20CA4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2E7B"/>
    <w:multiLevelType w:val="hybridMultilevel"/>
    <w:tmpl w:val="9E28EBA2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1ADB"/>
    <w:multiLevelType w:val="hybridMultilevel"/>
    <w:tmpl w:val="02B41E1C"/>
    <w:lvl w:ilvl="0" w:tplc="4CE0B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3473F"/>
    <w:multiLevelType w:val="hybridMultilevel"/>
    <w:tmpl w:val="DF208EA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F03EC"/>
    <w:multiLevelType w:val="hybridMultilevel"/>
    <w:tmpl w:val="5E2C2C0C"/>
    <w:lvl w:ilvl="0" w:tplc="5FD4A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CE0CD7"/>
    <w:multiLevelType w:val="hybridMultilevel"/>
    <w:tmpl w:val="AFF87046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85EED"/>
    <w:multiLevelType w:val="hybridMultilevel"/>
    <w:tmpl w:val="E3AC006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160EE5"/>
    <w:multiLevelType w:val="hybridMultilevel"/>
    <w:tmpl w:val="3BB4C272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74B4F"/>
    <w:multiLevelType w:val="hybridMultilevel"/>
    <w:tmpl w:val="D64004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D6076F"/>
    <w:multiLevelType w:val="hybridMultilevel"/>
    <w:tmpl w:val="96F82B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11835"/>
    <w:multiLevelType w:val="hybridMultilevel"/>
    <w:tmpl w:val="AD6EE516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25"/>
  </w:num>
  <w:num w:numId="5">
    <w:abstractNumId w:val="16"/>
  </w:num>
  <w:num w:numId="6">
    <w:abstractNumId w:val="14"/>
  </w:num>
  <w:num w:numId="7">
    <w:abstractNumId w:val="22"/>
  </w:num>
  <w:num w:numId="8">
    <w:abstractNumId w:val="2"/>
  </w:num>
  <w:num w:numId="9">
    <w:abstractNumId w:val="5"/>
  </w:num>
  <w:num w:numId="10">
    <w:abstractNumId w:val="19"/>
  </w:num>
  <w:num w:numId="11">
    <w:abstractNumId w:val="21"/>
  </w:num>
  <w:num w:numId="12">
    <w:abstractNumId w:val="15"/>
  </w:num>
  <w:num w:numId="13">
    <w:abstractNumId w:val="29"/>
  </w:num>
  <w:num w:numId="14">
    <w:abstractNumId w:val="26"/>
  </w:num>
  <w:num w:numId="15">
    <w:abstractNumId w:val="7"/>
  </w:num>
  <w:num w:numId="16">
    <w:abstractNumId w:val="28"/>
  </w:num>
  <w:num w:numId="17">
    <w:abstractNumId w:val="12"/>
  </w:num>
  <w:num w:numId="18">
    <w:abstractNumId w:val="13"/>
  </w:num>
  <w:num w:numId="19">
    <w:abstractNumId w:val="20"/>
  </w:num>
  <w:num w:numId="20">
    <w:abstractNumId w:val="17"/>
  </w:num>
  <w:num w:numId="21">
    <w:abstractNumId w:val="6"/>
  </w:num>
  <w:num w:numId="22">
    <w:abstractNumId w:val="24"/>
  </w:num>
  <w:num w:numId="23">
    <w:abstractNumId w:val="4"/>
  </w:num>
  <w:num w:numId="24">
    <w:abstractNumId w:val="3"/>
  </w:num>
  <w:num w:numId="25">
    <w:abstractNumId w:val="9"/>
  </w:num>
  <w:num w:numId="26">
    <w:abstractNumId w:val="23"/>
  </w:num>
  <w:num w:numId="27">
    <w:abstractNumId w:val="11"/>
  </w:num>
  <w:num w:numId="28">
    <w:abstractNumId w:val="0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8"/>
    <w:rsid w:val="00000BB6"/>
    <w:rsid w:val="00011CD8"/>
    <w:rsid w:val="00014DFA"/>
    <w:rsid w:val="00015208"/>
    <w:rsid w:val="0002546C"/>
    <w:rsid w:val="0002633F"/>
    <w:rsid w:val="00030F8B"/>
    <w:rsid w:val="000420E0"/>
    <w:rsid w:val="00042E25"/>
    <w:rsid w:val="000447F4"/>
    <w:rsid w:val="000468A1"/>
    <w:rsid w:val="00046B65"/>
    <w:rsid w:val="000566F6"/>
    <w:rsid w:val="0006385A"/>
    <w:rsid w:val="000667C5"/>
    <w:rsid w:val="00066CDF"/>
    <w:rsid w:val="000673E1"/>
    <w:rsid w:val="00070524"/>
    <w:rsid w:val="00073095"/>
    <w:rsid w:val="00076688"/>
    <w:rsid w:val="000828FE"/>
    <w:rsid w:val="0009155A"/>
    <w:rsid w:val="000927D5"/>
    <w:rsid w:val="00093097"/>
    <w:rsid w:val="000935BF"/>
    <w:rsid w:val="00093AB2"/>
    <w:rsid w:val="000B3F20"/>
    <w:rsid w:val="000B607A"/>
    <w:rsid w:val="000B7CC6"/>
    <w:rsid w:val="000C512A"/>
    <w:rsid w:val="000C65EF"/>
    <w:rsid w:val="000D0789"/>
    <w:rsid w:val="000D0E55"/>
    <w:rsid w:val="000D6242"/>
    <w:rsid w:val="000E398A"/>
    <w:rsid w:val="000E5637"/>
    <w:rsid w:val="000E7C4D"/>
    <w:rsid w:val="000F3D2C"/>
    <w:rsid w:val="00102CAE"/>
    <w:rsid w:val="001032D2"/>
    <w:rsid w:val="001054D6"/>
    <w:rsid w:val="00112B03"/>
    <w:rsid w:val="00113ACE"/>
    <w:rsid w:val="00115DD9"/>
    <w:rsid w:val="00116A7A"/>
    <w:rsid w:val="00123F72"/>
    <w:rsid w:val="001357BC"/>
    <w:rsid w:val="001366D9"/>
    <w:rsid w:val="001456EE"/>
    <w:rsid w:val="0014572B"/>
    <w:rsid w:val="00145CAF"/>
    <w:rsid w:val="00152D02"/>
    <w:rsid w:val="00156A73"/>
    <w:rsid w:val="00166AE3"/>
    <w:rsid w:val="00167466"/>
    <w:rsid w:val="00173AFA"/>
    <w:rsid w:val="0017488F"/>
    <w:rsid w:val="00174CD9"/>
    <w:rsid w:val="00174E18"/>
    <w:rsid w:val="00181D82"/>
    <w:rsid w:val="001920ED"/>
    <w:rsid w:val="00196EBE"/>
    <w:rsid w:val="00197C3D"/>
    <w:rsid w:val="001A5BAC"/>
    <w:rsid w:val="001A5D78"/>
    <w:rsid w:val="001B55AF"/>
    <w:rsid w:val="001C04C1"/>
    <w:rsid w:val="001C6B36"/>
    <w:rsid w:val="001D2776"/>
    <w:rsid w:val="001D54C5"/>
    <w:rsid w:val="001D5BE5"/>
    <w:rsid w:val="001D693E"/>
    <w:rsid w:val="001E1F5E"/>
    <w:rsid w:val="001E7E59"/>
    <w:rsid w:val="001F0D9F"/>
    <w:rsid w:val="001F5E37"/>
    <w:rsid w:val="001F6291"/>
    <w:rsid w:val="00204756"/>
    <w:rsid w:val="002111CD"/>
    <w:rsid w:val="00214AE1"/>
    <w:rsid w:val="00221C0F"/>
    <w:rsid w:val="00231524"/>
    <w:rsid w:val="002371DE"/>
    <w:rsid w:val="002424EE"/>
    <w:rsid w:val="002437E1"/>
    <w:rsid w:val="00250D4A"/>
    <w:rsid w:val="0025631E"/>
    <w:rsid w:val="0026278E"/>
    <w:rsid w:val="002746A2"/>
    <w:rsid w:val="00281FEC"/>
    <w:rsid w:val="002859FC"/>
    <w:rsid w:val="00287148"/>
    <w:rsid w:val="00287FF2"/>
    <w:rsid w:val="00296A8F"/>
    <w:rsid w:val="002A0FE4"/>
    <w:rsid w:val="002A7432"/>
    <w:rsid w:val="002B32F7"/>
    <w:rsid w:val="002B5F01"/>
    <w:rsid w:val="002C0E88"/>
    <w:rsid w:val="002C13E1"/>
    <w:rsid w:val="002C52DA"/>
    <w:rsid w:val="002C5712"/>
    <w:rsid w:val="002C6781"/>
    <w:rsid w:val="002C732D"/>
    <w:rsid w:val="002C7BC5"/>
    <w:rsid w:val="002D2962"/>
    <w:rsid w:val="002D6BF4"/>
    <w:rsid w:val="002E0AE1"/>
    <w:rsid w:val="002E2835"/>
    <w:rsid w:val="002E65F9"/>
    <w:rsid w:val="002E675F"/>
    <w:rsid w:val="002E7C66"/>
    <w:rsid w:val="002F0122"/>
    <w:rsid w:val="002F0EC8"/>
    <w:rsid w:val="00302DD2"/>
    <w:rsid w:val="00303214"/>
    <w:rsid w:val="003048B2"/>
    <w:rsid w:val="00310FFB"/>
    <w:rsid w:val="003119F3"/>
    <w:rsid w:val="00336F15"/>
    <w:rsid w:val="003503C7"/>
    <w:rsid w:val="00353C69"/>
    <w:rsid w:val="00355E02"/>
    <w:rsid w:val="00357A9F"/>
    <w:rsid w:val="00371A65"/>
    <w:rsid w:val="00374C80"/>
    <w:rsid w:val="003762B5"/>
    <w:rsid w:val="00377134"/>
    <w:rsid w:val="00383B0D"/>
    <w:rsid w:val="003841FC"/>
    <w:rsid w:val="003848FA"/>
    <w:rsid w:val="00392792"/>
    <w:rsid w:val="003947D8"/>
    <w:rsid w:val="003A0965"/>
    <w:rsid w:val="003B649C"/>
    <w:rsid w:val="003E16F8"/>
    <w:rsid w:val="003E54FE"/>
    <w:rsid w:val="003E6D1E"/>
    <w:rsid w:val="003F2E38"/>
    <w:rsid w:val="00421F43"/>
    <w:rsid w:val="004235D5"/>
    <w:rsid w:val="00427254"/>
    <w:rsid w:val="00430B4E"/>
    <w:rsid w:val="00430E8D"/>
    <w:rsid w:val="00431DA2"/>
    <w:rsid w:val="00433762"/>
    <w:rsid w:val="00434FBF"/>
    <w:rsid w:val="00436D8D"/>
    <w:rsid w:val="00463D52"/>
    <w:rsid w:val="00471244"/>
    <w:rsid w:val="00475C4E"/>
    <w:rsid w:val="004839CF"/>
    <w:rsid w:val="004967EC"/>
    <w:rsid w:val="00497DD2"/>
    <w:rsid w:val="004A0D16"/>
    <w:rsid w:val="004A0F3B"/>
    <w:rsid w:val="004A13C2"/>
    <w:rsid w:val="004A1BBB"/>
    <w:rsid w:val="004A6080"/>
    <w:rsid w:val="004B43AA"/>
    <w:rsid w:val="004B5708"/>
    <w:rsid w:val="004C650A"/>
    <w:rsid w:val="004C740D"/>
    <w:rsid w:val="004D319C"/>
    <w:rsid w:val="004D4E41"/>
    <w:rsid w:val="004E1B00"/>
    <w:rsid w:val="004E3CC1"/>
    <w:rsid w:val="004E4B14"/>
    <w:rsid w:val="004F07B3"/>
    <w:rsid w:val="004F2340"/>
    <w:rsid w:val="004F2F56"/>
    <w:rsid w:val="004F73AA"/>
    <w:rsid w:val="0050133A"/>
    <w:rsid w:val="00503733"/>
    <w:rsid w:val="0050405A"/>
    <w:rsid w:val="0051475E"/>
    <w:rsid w:val="005265FA"/>
    <w:rsid w:val="00531E56"/>
    <w:rsid w:val="00550CD2"/>
    <w:rsid w:val="00556BD9"/>
    <w:rsid w:val="005620E1"/>
    <w:rsid w:val="00565EF9"/>
    <w:rsid w:val="005678CE"/>
    <w:rsid w:val="0057036B"/>
    <w:rsid w:val="005710E4"/>
    <w:rsid w:val="005754C1"/>
    <w:rsid w:val="00577172"/>
    <w:rsid w:val="005820E1"/>
    <w:rsid w:val="005825C7"/>
    <w:rsid w:val="005858D5"/>
    <w:rsid w:val="00587062"/>
    <w:rsid w:val="005941CE"/>
    <w:rsid w:val="005B2165"/>
    <w:rsid w:val="005B254D"/>
    <w:rsid w:val="005B4CA0"/>
    <w:rsid w:val="005B4DB4"/>
    <w:rsid w:val="005B5942"/>
    <w:rsid w:val="005C046A"/>
    <w:rsid w:val="005C0901"/>
    <w:rsid w:val="005C2758"/>
    <w:rsid w:val="005D531E"/>
    <w:rsid w:val="005E313F"/>
    <w:rsid w:val="005E632D"/>
    <w:rsid w:val="005E6FB9"/>
    <w:rsid w:val="005F6801"/>
    <w:rsid w:val="00603C17"/>
    <w:rsid w:val="00612242"/>
    <w:rsid w:val="00621AD2"/>
    <w:rsid w:val="00624268"/>
    <w:rsid w:val="00625763"/>
    <w:rsid w:val="006258C1"/>
    <w:rsid w:val="00625D45"/>
    <w:rsid w:val="006344B3"/>
    <w:rsid w:val="00666425"/>
    <w:rsid w:val="00666C88"/>
    <w:rsid w:val="00666EF3"/>
    <w:rsid w:val="00677222"/>
    <w:rsid w:val="006A20AA"/>
    <w:rsid w:val="006A3398"/>
    <w:rsid w:val="006A4644"/>
    <w:rsid w:val="006A4EE7"/>
    <w:rsid w:val="006C36AB"/>
    <w:rsid w:val="006D698C"/>
    <w:rsid w:val="006D781E"/>
    <w:rsid w:val="006F0FBD"/>
    <w:rsid w:val="006F2B00"/>
    <w:rsid w:val="006F5CB3"/>
    <w:rsid w:val="006F7349"/>
    <w:rsid w:val="007029CD"/>
    <w:rsid w:val="00705C16"/>
    <w:rsid w:val="00706136"/>
    <w:rsid w:val="007112C6"/>
    <w:rsid w:val="00712A7E"/>
    <w:rsid w:val="00713E15"/>
    <w:rsid w:val="00717FE7"/>
    <w:rsid w:val="007219E3"/>
    <w:rsid w:val="00721F19"/>
    <w:rsid w:val="00731BFD"/>
    <w:rsid w:val="00734D4F"/>
    <w:rsid w:val="00735CCF"/>
    <w:rsid w:val="00755CF8"/>
    <w:rsid w:val="00760EC5"/>
    <w:rsid w:val="0077099B"/>
    <w:rsid w:val="007754FE"/>
    <w:rsid w:val="007769E5"/>
    <w:rsid w:val="00777207"/>
    <w:rsid w:val="007775CB"/>
    <w:rsid w:val="00780029"/>
    <w:rsid w:val="007A2620"/>
    <w:rsid w:val="007A2C5A"/>
    <w:rsid w:val="007A6346"/>
    <w:rsid w:val="007A6D16"/>
    <w:rsid w:val="007B252D"/>
    <w:rsid w:val="007C1155"/>
    <w:rsid w:val="007C25F0"/>
    <w:rsid w:val="007C341D"/>
    <w:rsid w:val="007C6AEA"/>
    <w:rsid w:val="007D2D16"/>
    <w:rsid w:val="007D658D"/>
    <w:rsid w:val="007D6C4E"/>
    <w:rsid w:val="007E57F2"/>
    <w:rsid w:val="007F0153"/>
    <w:rsid w:val="007F6383"/>
    <w:rsid w:val="007F734F"/>
    <w:rsid w:val="00810712"/>
    <w:rsid w:val="00810CBE"/>
    <w:rsid w:val="008149FD"/>
    <w:rsid w:val="00815175"/>
    <w:rsid w:val="0081532E"/>
    <w:rsid w:val="008159F8"/>
    <w:rsid w:val="00816205"/>
    <w:rsid w:val="008176AB"/>
    <w:rsid w:val="00820F9F"/>
    <w:rsid w:val="00831DD9"/>
    <w:rsid w:val="008339BC"/>
    <w:rsid w:val="00834E13"/>
    <w:rsid w:val="00841D38"/>
    <w:rsid w:val="008430B9"/>
    <w:rsid w:val="0084578D"/>
    <w:rsid w:val="00845B44"/>
    <w:rsid w:val="00854967"/>
    <w:rsid w:val="00856454"/>
    <w:rsid w:val="00860646"/>
    <w:rsid w:val="00860DAA"/>
    <w:rsid w:val="00865369"/>
    <w:rsid w:val="0087640C"/>
    <w:rsid w:val="00882E71"/>
    <w:rsid w:val="008850FA"/>
    <w:rsid w:val="008902F4"/>
    <w:rsid w:val="00896B9F"/>
    <w:rsid w:val="008A2D25"/>
    <w:rsid w:val="008A4271"/>
    <w:rsid w:val="008A5CA9"/>
    <w:rsid w:val="008B3029"/>
    <w:rsid w:val="008B7B98"/>
    <w:rsid w:val="008C09F0"/>
    <w:rsid w:val="008C7B57"/>
    <w:rsid w:val="008E26F4"/>
    <w:rsid w:val="008F6190"/>
    <w:rsid w:val="00901CFF"/>
    <w:rsid w:val="00904B99"/>
    <w:rsid w:val="00917D8F"/>
    <w:rsid w:val="00933D7B"/>
    <w:rsid w:val="00937632"/>
    <w:rsid w:val="00940DFD"/>
    <w:rsid w:val="0094305C"/>
    <w:rsid w:val="0095146F"/>
    <w:rsid w:val="009609EF"/>
    <w:rsid w:val="00961BA9"/>
    <w:rsid w:val="009629BF"/>
    <w:rsid w:val="00965E15"/>
    <w:rsid w:val="00972CF5"/>
    <w:rsid w:val="00974DA1"/>
    <w:rsid w:val="009822E8"/>
    <w:rsid w:val="0098550D"/>
    <w:rsid w:val="0098681B"/>
    <w:rsid w:val="00991598"/>
    <w:rsid w:val="00993445"/>
    <w:rsid w:val="009937BC"/>
    <w:rsid w:val="00993DBB"/>
    <w:rsid w:val="00994283"/>
    <w:rsid w:val="009A094E"/>
    <w:rsid w:val="009A3F8D"/>
    <w:rsid w:val="009A56E5"/>
    <w:rsid w:val="009C04F4"/>
    <w:rsid w:val="009C06F0"/>
    <w:rsid w:val="009C6F9B"/>
    <w:rsid w:val="009C78DD"/>
    <w:rsid w:val="009D2792"/>
    <w:rsid w:val="009D5E59"/>
    <w:rsid w:val="009E38D0"/>
    <w:rsid w:val="00A01710"/>
    <w:rsid w:val="00A0241F"/>
    <w:rsid w:val="00A05EE6"/>
    <w:rsid w:val="00A07D64"/>
    <w:rsid w:val="00A12237"/>
    <w:rsid w:val="00A163A7"/>
    <w:rsid w:val="00A17DC3"/>
    <w:rsid w:val="00A2651E"/>
    <w:rsid w:val="00A277B9"/>
    <w:rsid w:val="00A320D4"/>
    <w:rsid w:val="00A37FEE"/>
    <w:rsid w:val="00A51EB9"/>
    <w:rsid w:val="00A52CAC"/>
    <w:rsid w:val="00A546BF"/>
    <w:rsid w:val="00A55724"/>
    <w:rsid w:val="00A60A68"/>
    <w:rsid w:val="00A62100"/>
    <w:rsid w:val="00A645F8"/>
    <w:rsid w:val="00A82A10"/>
    <w:rsid w:val="00A848D3"/>
    <w:rsid w:val="00A90B00"/>
    <w:rsid w:val="00A9513D"/>
    <w:rsid w:val="00AA13C9"/>
    <w:rsid w:val="00AA2E72"/>
    <w:rsid w:val="00AA4CFF"/>
    <w:rsid w:val="00AB1171"/>
    <w:rsid w:val="00AB269D"/>
    <w:rsid w:val="00AB355B"/>
    <w:rsid w:val="00AB5321"/>
    <w:rsid w:val="00AC1F23"/>
    <w:rsid w:val="00AC5B7F"/>
    <w:rsid w:val="00AD415B"/>
    <w:rsid w:val="00AD68CB"/>
    <w:rsid w:val="00AE323B"/>
    <w:rsid w:val="00AE5280"/>
    <w:rsid w:val="00AE56E8"/>
    <w:rsid w:val="00AE6229"/>
    <w:rsid w:val="00AE7002"/>
    <w:rsid w:val="00AF6166"/>
    <w:rsid w:val="00B00D83"/>
    <w:rsid w:val="00B01955"/>
    <w:rsid w:val="00B06738"/>
    <w:rsid w:val="00B1000C"/>
    <w:rsid w:val="00B100C5"/>
    <w:rsid w:val="00B10B59"/>
    <w:rsid w:val="00B155B2"/>
    <w:rsid w:val="00B208AB"/>
    <w:rsid w:val="00B265DD"/>
    <w:rsid w:val="00B279A1"/>
    <w:rsid w:val="00B27FE7"/>
    <w:rsid w:val="00B33CC8"/>
    <w:rsid w:val="00B43B3D"/>
    <w:rsid w:val="00B544F8"/>
    <w:rsid w:val="00B55EF5"/>
    <w:rsid w:val="00B56B63"/>
    <w:rsid w:val="00B62F75"/>
    <w:rsid w:val="00B6694B"/>
    <w:rsid w:val="00B67A23"/>
    <w:rsid w:val="00B71804"/>
    <w:rsid w:val="00B761EA"/>
    <w:rsid w:val="00B7702E"/>
    <w:rsid w:val="00B81432"/>
    <w:rsid w:val="00B83288"/>
    <w:rsid w:val="00B83544"/>
    <w:rsid w:val="00B843BB"/>
    <w:rsid w:val="00B96058"/>
    <w:rsid w:val="00BB4C0B"/>
    <w:rsid w:val="00BC235F"/>
    <w:rsid w:val="00BC7272"/>
    <w:rsid w:val="00BD23E2"/>
    <w:rsid w:val="00BE0C67"/>
    <w:rsid w:val="00BE426D"/>
    <w:rsid w:val="00BE79AB"/>
    <w:rsid w:val="00BF04FD"/>
    <w:rsid w:val="00BF50D4"/>
    <w:rsid w:val="00C01F26"/>
    <w:rsid w:val="00C06E5F"/>
    <w:rsid w:val="00C15813"/>
    <w:rsid w:val="00C17ABC"/>
    <w:rsid w:val="00C25F52"/>
    <w:rsid w:val="00C26BDA"/>
    <w:rsid w:val="00C27840"/>
    <w:rsid w:val="00C2790D"/>
    <w:rsid w:val="00C32E30"/>
    <w:rsid w:val="00C56A53"/>
    <w:rsid w:val="00C61465"/>
    <w:rsid w:val="00C6649D"/>
    <w:rsid w:val="00C679CE"/>
    <w:rsid w:val="00C85A5A"/>
    <w:rsid w:val="00C86035"/>
    <w:rsid w:val="00C924E0"/>
    <w:rsid w:val="00C92933"/>
    <w:rsid w:val="00C939DA"/>
    <w:rsid w:val="00C94F93"/>
    <w:rsid w:val="00C95F1C"/>
    <w:rsid w:val="00C973AE"/>
    <w:rsid w:val="00CA0F4E"/>
    <w:rsid w:val="00CA59B4"/>
    <w:rsid w:val="00CB463E"/>
    <w:rsid w:val="00CB4B92"/>
    <w:rsid w:val="00CB6D6A"/>
    <w:rsid w:val="00CC0649"/>
    <w:rsid w:val="00CC3DF8"/>
    <w:rsid w:val="00CD005B"/>
    <w:rsid w:val="00CD06BE"/>
    <w:rsid w:val="00CD31A1"/>
    <w:rsid w:val="00CD48EC"/>
    <w:rsid w:val="00CE0B3E"/>
    <w:rsid w:val="00CE3B65"/>
    <w:rsid w:val="00CE5AE9"/>
    <w:rsid w:val="00CF26DD"/>
    <w:rsid w:val="00CF4076"/>
    <w:rsid w:val="00D0303D"/>
    <w:rsid w:val="00D04FB4"/>
    <w:rsid w:val="00D06508"/>
    <w:rsid w:val="00D06A31"/>
    <w:rsid w:val="00D120FE"/>
    <w:rsid w:val="00D15134"/>
    <w:rsid w:val="00D16866"/>
    <w:rsid w:val="00D21BC6"/>
    <w:rsid w:val="00D24903"/>
    <w:rsid w:val="00D34E98"/>
    <w:rsid w:val="00D40091"/>
    <w:rsid w:val="00D42A52"/>
    <w:rsid w:val="00D47842"/>
    <w:rsid w:val="00D50A75"/>
    <w:rsid w:val="00D51A90"/>
    <w:rsid w:val="00D5209F"/>
    <w:rsid w:val="00D632C3"/>
    <w:rsid w:val="00D63EE1"/>
    <w:rsid w:val="00D64847"/>
    <w:rsid w:val="00D707D8"/>
    <w:rsid w:val="00D75C46"/>
    <w:rsid w:val="00D8241E"/>
    <w:rsid w:val="00D83973"/>
    <w:rsid w:val="00D8465C"/>
    <w:rsid w:val="00D87642"/>
    <w:rsid w:val="00DA1F75"/>
    <w:rsid w:val="00DA2779"/>
    <w:rsid w:val="00DC2857"/>
    <w:rsid w:val="00DC4DAC"/>
    <w:rsid w:val="00DD00D5"/>
    <w:rsid w:val="00DD48C3"/>
    <w:rsid w:val="00DD723F"/>
    <w:rsid w:val="00DE01CF"/>
    <w:rsid w:val="00DE04A1"/>
    <w:rsid w:val="00DE36FD"/>
    <w:rsid w:val="00DE67C0"/>
    <w:rsid w:val="00DE7EC9"/>
    <w:rsid w:val="00E0021B"/>
    <w:rsid w:val="00E020E8"/>
    <w:rsid w:val="00E02F66"/>
    <w:rsid w:val="00E07FA6"/>
    <w:rsid w:val="00E10C73"/>
    <w:rsid w:val="00E11019"/>
    <w:rsid w:val="00E155FC"/>
    <w:rsid w:val="00E20BE9"/>
    <w:rsid w:val="00E231FF"/>
    <w:rsid w:val="00E31068"/>
    <w:rsid w:val="00E31472"/>
    <w:rsid w:val="00E36F0A"/>
    <w:rsid w:val="00E37401"/>
    <w:rsid w:val="00E40299"/>
    <w:rsid w:val="00E435DE"/>
    <w:rsid w:val="00E44A2B"/>
    <w:rsid w:val="00E44F0F"/>
    <w:rsid w:val="00E45BA8"/>
    <w:rsid w:val="00E47866"/>
    <w:rsid w:val="00E560CB"/>
    <w:rsid w:val="00E62D4E"/>
    <w:rsid w:val="00E63DC6"/>
    <w:rsid w:val="00E649D2"/>
    <w:rsid w:val="00E6563C"/>
    <w:rsid w:val="00E669A3"/>
    <w:rsid w:val="00E7087F"/>
    <w:rsid w:val="00E71C0F"/>
    <w:rsid w:val="00E73439"/>
    <w:rsid w:val="00E90B7C"/>
    <w:rsid w:val="00EA5CF2"/>
    <w:rsid w:val="00EB02C8"/>
    <w:rsid w:val="00EB53C9"/>
    <w:rsid w:val="00EE3E58"/>
    <w:rsid w:val="00EF74FF"/>
    <w:rsid w:val="00F02077"/>
    <w:rsid w:val="00F0298A"/>
    <w:rsid w:val="00F04431"/>
    <w:rsid w:val="00F0618B"/>
    <w:rsid w:val="00F10007"/>
    <w:rsid w:val="00F11C63"/>
    <w:rsid w:val="00F20036"/>
    <w:rsid w:val="00F20CE5"/>
    <w:rsid w:val="00F22913"/>
    <w:rsid w:val="00F235DF"/>
    <w:rsid w:val="00F258BD"/>
    <w:rsid w:val="00F27FA1"/>
    <w:rsid w:val="00F32B93"/>
    <w:rsid w:val="00F359B7"/>
    <w:rsid w:val="00F37A6A"/>
    <w:rsid w:val="00F621F2"/>
    <w:rsid w:val="00F72BEC"/>
    <w:rsid w:val="00F76DF9"/>
    <w:rsid w:val="00F850B5"/>
    <w:rsid w:val="00F92031"/>
    <w:rsid w:val="00F9239D"/>
    <w:rsid w:val="00F92B42"/>
    <w:rsid w:val="00F94315"/>
    <w:rsid w:val="00F9612F"/>
    <w:rsid w:val="00FA11D6"/>
    <w:rsid w:val="00FA3989"/>
    <w:rsid w:val="00FA4BDA"/>
    <w:rsid w:val="00FA6E53"/>
    <w:rsid w:val="00FA7711"/>
    <w:rsid w:val="00FB2A2D"/>
    <w:rsid w:val="00FB7DD0"/>
    <w:rsid w:val="00FC2463"/>
    <w:rsid w:val="00FD30B9"/>
    <w:rsid w:val="00FD3881"/>
    <w:rsid w:val="00FD3E6A"/>
    <w:rsid w:val="00FE171A"/>
    <w:rsid w:val="00FE6D04"/>
    <w:rsid w:val="00FF377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5:docId w15:val="{5530844A-D5E9-4C76-84DD-509EE5F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FF"/>
    <w:pPr>
      <w:spacing w:after="240" w:line="312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8"/>
    <w:pPr>
      <w:keepNext/>
      <w:keepLines/>
      <w:spacing w:before="960" w:after="120" w:line="240" w:lineRule="auto"/>
      <w:outlineLvl w:val="0"/>
    </w:pPr>
    <w:rPr>
      <w:rFonts w:ascii="Calibri" w:eastAsiaTheme="majorEastAsia" w:hAnsi="Calibri" w:cstheme="majorBidi"/>
      <w:b/>
      <w:bCs/>
      <w:color w:val="003366"/>
      <w:spacing w:val="40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32D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bCs/>
      <w:color w:val="17365D" w:themeColor="text2" w:themeShade="BF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F7"/>
    <w:pPr>
      <w:keepNext/>
      <w:keepLines/>
      <w:spacing w:before="360" w:after="120" w:line="240" w:lineRule="auto"/>
      <w:outlineLvl w:val="2"/>
    </w:pPr>
    <w:rPr>
      <w:rFonts w:eastAsiaTheme="majorEastAsia" w:cstheme="majorBidi"/>
      <w:b/>
      <w:bCs/>
      <w:color w:val="0066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46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466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C73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6508"/>
    <w:rPr>
      <w:rFonts w:ascii="Calibri" w:eastAsiaTheme="majorEastAsia" w:hAnsi="Calibri" w:cstheme="majorBidi"/>
      <w:b/>
      <w:bCs/>
      <w:color w:val="003366"/>
      <w:spacing w:val="40"/>
      <w:sz w:val="4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74FF"/>
    <w:pPr>
      <w:spacing w:after="0" w:line="240" w:lineRule="auto"/>
      <w:contextualSpacing/>
      <w:jc w:val="left"/>
    </w:pPr>
    <w:rPr>
      <w:rFonts w:eastAsiaTheme="majorEastAsia" w:cstheme="majorBidi"/>
      <w:b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4FF"/>
    <w:rPr>
      <w:rFonts w:eastAsiaTheme="majorEastAsia" w:cstheme="majorBidi"/>
      <w:b/>
      <w:spacing w:val="5"/>
      <w:kern w:val="28"/>
      <w:sz w:val="4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5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F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632D"/>
    <w:rPr>
      <w:rFonts w:eastAsiaTheme="majorEastAsia" w:cstheme="majorBidi"/>
      <w:b/>
      <w:bCs/>
      <w:color w:val="17365D" w:themeColor="text2" w:themeShade="BF"/>
      <w:spacing w:val="20"/>
      <w:sz w:val="32"/>
      <w:szCs w:val="26"/>
    </w:rPr>
  </w:style>
  <w:style w:type="character" w:styleId="Strong">
    <w:name w:val="Strong"/>
    <w:basedOn w:val="DefaultParagraphFont"/>
    <w:uiPriority w:val="22"/>
    <w:qFormat/>
    <w:rsid w:val="00AD68CB"/>
    <w:rPr>
      <w:rFonts w:asciiTheme="minorHAnsi" w:hAnsiTheme="minorHAns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32F7"/>
    <w:rPr>
      <w:rFonts w:eastAsiaTheme="majorEastAsia" w:cstheme="majorBidi"/>
      <w:b/>
      <w:bCs/>
      <w:color w:val="006666"/>
      <w:sz w:val="28"/>
    </w:rPr>
  </w:style>
  <w:style w:type="character" w:styleId="PlaceholderText">
    <w:name w:val="Placeholder Text"/>
    <w:basedOn w:val="DefaultParagraphFont"/>
    <w:uiPriority w:val="99"/>
    <w:semiHidden/>
    <w:rsid w:val="00076688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66C88"/>
    <w:rPr>
      <w:rFonts w:asciiTheme="minorHAnsi" w:hAnsiTheme="minorHAnsi"/>
      <w:b/>
      <w:bCs/>
      <w:i w:val="0"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it-et-handicap.ius.unibas.ch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ndicap-ius@uniba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ols.3way.ch/index.cfm?content=behindertenrecht2023&amp;spr=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DA9E-6814-4F65-B9B3-98D3D981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Flyer_Conférence Droit PSH_ 27.06.2024 à Bâle</vt:lpstr>
      <vt:lpstr/>
    </vt:vector>
  </TitlesOfParts>
  <Company>Uni Basel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Flyer_Conférence Droit PSH_ 27.06.2024 à Bâle</dc:title>
  <dc:creator>Markus Schefer;Caroline Hess-Klein;sun-mi.shin@mailbox.org</dc:creator>
  <cp:keywords>Droits des personnes en situation de handicap; Suisse;Cantons;LHand;Inclusion;Litige stratégique</cp:keywords>
  <cp:lastModifiedBy>Sun-Mi Shin</cp:lastModifiedBy>
  <cp:revision>26</cp:revision>
  <cp:lastPrinted>2024-04-23T17:28:00Z</cp:lastPrinted>
  <dcterms:created xsi:type="dcterms:W3CDTF">2024-04-23T14:19:00Z</dcterms:created>
  <dcterms:modified xsi:type="dcterms:W3CDTF">2024-06-08T00:15:00Z</dcterms:modified>
</cp:coreProperties>
</file>